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14" w:rsidRPr="00487074" w:rsidRDefault="00487074" w:rsidP="0048707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87074">
        <w:rPr>
          <w:rFonts w:ascii="Times New Roman" w:hAnsi="Times New Roman" w:cs="Times New Roman"/>
          <w:b/>
          <w:sz w:val="32"/>
          <w:szCs w:val="32"/>
        </w:rPr>
        <w:t>PROCEDURA</w:t>
      </w:r>
      <w:r w:rsidR="00E25726" w:rsidRPr="00487074">
        <w:rPr>
          <w:rFonts w:ascii="Times New Roman" w:hAnsi="Times New Roman" w:cs="Times New Roman"/>
          <w:sz w:val="32"/>
          <w:szCs w:val="32"/>
        </w:rPr>
        <w:t xml:space="preserve"> postępowania </w:t>
      </w:r>
    </w:p>
    <w:p w:rsidR="003A4714" w:rsidRPr="00487074" w:rsidRDefault="00E25726" w:rsidP="0048707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074">
        <w:rPr>
          <w:rFonts w:ascii="Times New Roman" w:hAnsi="Times New Roman" w:cs="Times New Roman"/>
          <w:sz w:val="32"/>
          <w:szCs w:val="32"/>
        </w:rPr>
        <w:t xml:space="preserve">w razie </w:t>
      </w:r>
      <w:r w:rsidRPr="00487074">
        <w:rPr>
          <w:rFonts w:ascii="Times New Roman" w:hAnsi="Times New Roman" w:cs="Times New Roman"/>
          <w:b/>
          <w:sz w:val="32"/>
          <w:szCs w:val="32"/>
        </w:rPr>
        <w:t xml:space="preserve">ZAISTNIENIA </w:t>
      </w:r>
      <w:r w:rsidRPr="00487074">
        <w:rPr>
          <w:rFonts w:ascii="Times New Roman" w:hAnsi="Times New Roman" w:cs="Times New Roman"/>
          <w:sz w:val="32"/>
          <w:szCs w:val="32"/>
        </w:rPr>
        <w:t xml:space="preserve">w szkole </w:t>
      </w:r>
      <w:r w:rsidRPr="00487074">
        <w:rPr>
          <w:rFonts w:ascii="Times New Roman" w:hAnsi="Times New Roman" w:cs="Times New Roman"/>
          <w:b/>
          <w:sz w:val="32"/>
          <w:szCs w:val="32"/>
        </w:rPr>
        <w:t>WYPADKU</w:t>
      </w:r>
    </w:p>
    <w:p w:rsidR="00E25726" w:rsidRDefault="00E25726" w:rsidP="00E2572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25726" w:rsidRPr="005F286F" w:rsidRDefault="00E25726" w:rsidP="00E25726">
      <w:pPr>
        <w:pStyle w:val="Akapitzlist"/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5F28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Podstawa prawna:</w:t>
      </w:r>
    </w:p>
    <w:p w:rsidR="00E25726" w:rsidRPr="00E25726" w:rsidRDefault="00E25726" w:rsidP="00E25726">
      <w:pPr>
        <w:pStyle w:val="Akapitzlist"/>
        <w:numPr>
          <w:ilvl w:val="0"/>
          <w:numId w:val="3"/>
        </w:numPr>
        <w:spacing w:line="240" w:lineRule="auto"/>
        <w:ind w:left="924" w:hanging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25726">
        <w:rPr>
          <w:rFonts w:ascii="Times New Roman" w:hAnsi="Times New Roman" w:cs="Times New Roman"/>
          <w:i/>
          <w:sz w:val="24"/>
          <w:szCs w:val="24"/>
        </w:rPr>
        <w:t xml:space="preserve">Ministra Edukacji Narodowej I Sportu z dnia 31 grudnia 2002 r. w sprawie bezpieczeństwa i higieny w publicznych i niepublicznych szkołach i placówkach </w:t>
      </w:r>
      <w:r w:rsidRPr="00E257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</w:p>
    <w:p w:rsidR="00E25726" w:rsidRPr="00E25726" w:rsidRDefault="00E25726" w:rsidP="00E25726">
      <w:pPr>
        <w:pStyle w:val="Akapitzlist"/>
        <w:numPr>
          <w:ilvl w:val="0"/>
          <w:numId w:val="3"/>
        </w:numPr>
        <w:spacing w:line="240" w:lineRule="auto"/>
        <w:ind w:left="924" w:hanging="35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E257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Rozporządzenie </w:t>
      </w:r>
      <w:proofErr w:type="spellStart"/>
      <w:r w:rsidRPr="00E257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MENiS</w:t>
      </w:r>
      <w:proofErr w:type="spellEnd"/>
      <w:r w:rsidRPr="00E257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z dnia 22 lipca 2011 r. </w:t>
      </w:r>
      <w:r w:rsidRPr="00E25726">
        <w:rPr>
          <w:rFonts w:ascii="Times New Roman" w:hAnsi="Times New Roman" w:cs="Times New Roman"/>
          <w:i/>
          <w:sz w:val="24"/>
          <w:szCs w:val="24"/>
        </w:rPr>
        <w:t>zmieniające rozporządzenie w sprawie bezpieczeństwa i higieny w publicznych i niepublicznych szkołach i placówkach</w:t>
      </w:r>
      <w:r w:rsidRPr="00E257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(</w:t>
      </w:r>
      <w:r w:rsidRPr="00E25726">
        <w:rPr>
          <w:rFonts w:ascii="Times New Roman" w:hAnsi="Times New Roman" w:cs="Times New Roman"/>
          <w:i/>
          <w:sz w:val="24"/>
          <w:szCs w:val="24"/>
        </w:rPr>
        <w:t>Dz. U. z  2004  r. Nr  256, poz. 2572, z </w:t>
      </w:r>
      <w:proofErr w:type="spellStart"/>
      <w:r w:rsidRPr="00E25726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E25726">
        <w:rPr>
          <w:rFonts w:ascii="Times New Roman" w:hAnsi="Times New Roman" w:cs="Times New Roman"/>
          <w:i/>
          <w:sz w:val="24"/>
          <w:szCs w:val="24"/>
        </w:rPr>
        <w:t>. zm.2</w:t>
      </w:r>
      <w:r w:rsidRPr="00E257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)</w:t>
      </w:r>
    </w:p>
    <w:p w:rsidR="00E25726" w:rsidRPr="00E25726" w:rsidRDefault="00E25726" w:rsidP="00E25726">
      <w:pPr>
        <w:pStyle w:val="Akapitzlist"/>
        <w:numPr>
          <w:ilvl w:val="0"/>
          <w:numId w:val="3"/>
        </w:numPr>
        <w:spacing w:line="240" w:lineRule="auto"/>
        <w:ind w:left="924" w:hanging="357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257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 Rozporządzenie Ministra Gospodarki i Pracy z dnia 8 grudnia 2004 roku w sprawie statystycznej karty wypad</w:t>
      </w:r>
      <w:r w:rsidRPr="00E257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softHyphen/>
        <w:t>ku przy pracy (</w:t>
      </w:r>
      <w:proofErr w:type="spellStart"/>
      <w:r w:rsidRPr="00E257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DzU</w:t>
      </w:r>
      <w:proofErr w:type="spellEnd"/>
      <w:r w:rsidRPr="00E257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 dnia 22 grudnia 2004 roku, Nr 269, poz. 2672).</w:t>
      </w:r>
    </w:p>
    <w:p w:rsidR="003A4714" w:rsidRPr="00E25726" w:rsidRDefault="00E25726" w:rsidP="00E25726">
      <w:pPr>
        <w:pStyle w:val="Akapitzlist"/>
        <w:numPr>
          <w:ilvl w:val="0"/>
          <w:numId w:val="3"/>
        </w:numPr>
        <w:spacing w:line="240" w:lineRule="auto"/>
        <w:ind w:left="924" w:hanging="357"/>
        <w:rPr>
          <w:rFonts w:ascii="Times New Roman" w:hAnsi="Times New Roman" w:cs="Times New Roman"/>
          <w:sz w:val="24"/>
          <w:szCs w:val="24"/>
        </w:rPr>
      </w:pPr>
      <w:r w:rsidRPr="00E2572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</w:t>
      </w:r>
      <w:r w:rsidRPr="00E257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Rozporządzenie Ministra Pracy i Polityki Społecznej z dnia 19 grudnia 2002 roku w sprawie trybu uznawania zdarzenia powstałego w okresie ubezpieczenia wypadkowego za wypadek przy pracy, kwalifikacji prawnej zdarzenia, wzoru karty wypadku i terminu jej sporządzenia (</w:t>
      </w:r>
      <w:proofErr w:type="spellStart"/>
      <w:r w:rsidRPr="00E257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DzU</w:t>
      </w:r>
      <w:proofErr w:type="spellEnd"/>
      <w:r w:rsidRPr="00E2572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z dnia 30 grudnia 2002 roku, Nr 236, poz. 1992).</w:t>
      </w:r>
      <w:r w:rsidRPr="00E2572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E257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A4714" w:rsidRPr="00E25726" w:rsidRDefault="00E25726" w:rsidP="00E257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A4714" w:rsidRPr="00E25726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definicją </w:t>
      </w:r>
      <w:r w:rsidR="003A4714" w:rsidRPr="00E25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 </w:t>
      </w:r>
      <w:r w:rsidR="003A4714" w:rsidRPr="00E25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wypadek </w:t>
      </w:r>
      <w:r w:rsidR="003A4714" w:rsidRPr="00E25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należy uważać nagłe zdarzenie, które wywołane zostało </w:t>
      </w:r>
      <w:r w:rsidR="003A4714" w:rsidRPr="00E25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przyczyną zewnętrzną</w:t>
      </w:r>
      <w:r w:rsidR="003A4714" w:rsidRPr="00E25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83FAD" w:rsidRPr="00E25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</w:t>
      </w:r>
      <w:r w:rsidR="003A4714" w:rsidRPr="00E25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 spowodowało </w:t>
      </w:r>
      <w:r w:rsidR="003A4714" w:rsidRPr="00E257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uraz lub śmierć</w:t>
      </w:r>
      <w:r w:rsidR="003A4714" w:rsidRPr="00E257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oraz nastąpiło w związku z realizacją zajęć edukacyjnych, wychowawczych lub opiekuńczych</w:t>
      </w:r>
      <w:r w:rsidR="003A4714" w:rsidRPr="00E25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(a więc również podczas wykonywania przez ucznia zwykłych czynności lub poleceń nauczyciela (lub w związku z nimi), a także wykonywanych bez polecenia nauczyciela, w czasie pozostawania ucznia na terenie placówki,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3A4714" w:rsidRPr="00E25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np. podczas przerw, uprawiania przez ucznia rekreacji sportowej, a także w trakcie zawodów </w:t>
      </w:r>
      <w:r w:rsidR="00A83FAD" w:rsidRPr="00E25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A83FAD" w:rsidRPr="00E257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4714" w:rsidRPr="00E25726">
        <w:rPr>
          <w:rFonts w:ascii="Times New Roman" w:hAnsi="Times New Roman" w:cs="Times New Roman"/>
          <w:sz w:val="24"/>
          <w:szCs w:val="24"/>
          <w:shd w:val="clear" w:color="auto" w:fill="FFFFFF"/>
        </w:rPr>
        <w:t>i treningów, wycieczek i wyjść szkolnych).</w:t>
      </w:r>
    </w:p>
    <w:p w:rsidR="003A4714" w:rsidRPr="00755AB0" w:rsidRDefault="003A4714" w:rsidP="008246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14" w:rsidRPr="00E25726" w:rsidRDefault="003A4714" w:rsidP="008246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Pracownik szkoły, który powziął wiadomość o wypadku ucznia: 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• niezwłocznie zapewnia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poszkodowanemu </w:t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opiekę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, w szczególności sprowadzając fachową pomoc medyczną (pielęgniarkę szkolną), a w miarę możliwości udzielając poszkodowanemu pierwszej pomocy</w:t>
      </w:r>
      <w:r w:rsid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A4714" w:rsidRPr="00E25726" w:rsidRDefault="003A4714" w:rsidP="00824626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• nie dopuszcza do zajęć lub przerywa je wyprowadzając uczniów z miejsca zagrożenia, jeżeli miejsce, w którym są lub będą prowadzone zajęcia może stwarzać zagrożenie dla bezpieczeństwa uczniów, 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• </w:t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niezwłocznie powiadamia dyrektora szkoły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</w:p>
    <w:p w:rsidR="00824626" w:rsidRPr="00E25726" w:rsidRDefault="00824626" w:rsidP="00824626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5AB0" w:rsidRPr="00E25726" w:rsidRDefault="003A4714" w:rsidP="008246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Jeśli nauczyciel ma w tym czasie zajęcia z klasą – prosi o nadzór nad swoimi uczniami nauczyciela uczącego w najbliższej sali. </w:t>
      </w:r>
    </w:p>
    <w:p w:rsidR="00824626" w:rsidRPr="00E25726" w:rsidRDefault="00824626" w:rsidP="0082462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lub jego przedstawiciel udaje się na miejsce zdarzenia i rozpoznaje sytuację. </w:t>
      </w:r>
    </w:p>
    <w:p w:rsidR="00824626" w:rsidRPr="00E25726" w:rsidRDefault="00824626" w:rsidP="00824626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każdym wypadku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dyrektor szkoły lub nauczyciel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 opieką którego przebywał uczeń w chwili wypadku, </w:t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powiadamia rodziców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poszkodowanego ucznia. </w:t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Fakt ten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powiadamiający </w:t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dokumentuje wpisem w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25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dzienniku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zajęć podając datę i godzinę powiadomienia matki/ojca ucznia o wypadku.</w:t>
      </w:r>
    </w:p>
    <w:p w:rsidR="00A83FAD" w:rsidRPr="00E25726" w:rsidRDefault="00A83FAD" w:rsidP="00A83FAD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 lekkich przypadkach (brak wyraźnych obrażeń – np. widoczne tylko lekkie zaczerwienienie, zadrapanie, lekkie skaleczenie), </w:t>
      </w:r>
      <w:r w:rsidRPr="008E4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 udzieleniu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4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pierwszej pomocy poszkodowanemu uczniowi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nauczyciel lub dyrektor </w:t>
      </w:r>
      <w:r w:rsidRPr="008E4BB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powiadamiając rodzica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zdarzeniu ustala z nim: 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potrzebę wezwania pogotowia, 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potrzebę wcześniejszego przyjścia rodzica, </w:t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• godzinę odbioru dziecka ze szkoły w dniu zdarzenia </w:t>
      </w:r>
    </w:p>
    <w:p w:rsidR="00755AB0" w:rsidRPr="00E25726" w:rsidRDefault="00755AB0" w:rsidP="00824626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Informację o powyższych ustaleniach powiadamiający zamieszcza również </w:t>
      </w:r>
      <w:r w:rsid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w dzienniku zajęć. </w:t>
      </w:r>
    </w:p>
    <w:p w:rsidR="00824626" w:rsidRPr="00E25726" w:rsidRDefault="00824626" w:rsidP="00824626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W każdym trudniejszym przypadku (widoczne obrażenia, urazy, niepokojące objawy) nauczyciel lub dyrektor szkoły wzywa pogotowie ratunkowe. </w:t>
      </w:r>
    </w:p>
    <w:p w:rsidR="00824626" w:rsidRPr="00E25726" w:rsidRDefault="00824626" w:rsidP="00824626">
      <w:pPr>
        <w:pStyle w:val="Akapitzlist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każdym wypadku dyrektor szkoły zawiadamia niezwłocznie organ prowadzący i współpracującego ze szkołą pracownika służby bhp. </w:t>
      </w:r>
      <w:r w:rsidR="008E4BB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bookmarkStart w:id="0" w:name="_GoBack"/>
      <w:bookmarkEnd w:id="0"/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O wypadku śmiertelnym, ciężkim i zbiorowym dyrektor szkoły zawiadamia niezwłocznie prokuratora i kuratora oświaty. O wypadku, do którego doszło w wyniku zatrucia, dyrektor szkoły zawiadamia niezwłocznie państwowego inspektora sanitarnego. </w:t>
      </w:r>
      <w:r w:rsid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wypadek został spowodowany niesprawnością techniczną pomieszczenia lub urządzeń, miejsce wypadku pozostawia się nienaruszone. Dyrektor zabezpiecza je do czasu dokonania oględzin lub wykonania szkicu przez zespół powypadkowy. </w:t>
      </w:r>
      <w:r w:rsid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wypadek zdarzył się w czasie wyjścia, imprezy organizowanej poza terenem szkoły, wszystkie stosowne decyzje podejmuje opiekun grupy/kierownik wycieczki i odpowiada za nie.</w:t>
      </w:r>
    </w:p>
    <w:p w:rsidR="00824626" w:rsidRPr="00E25726" w:rsidRDefault="00824626" w:rsidP="00824626">
      <w:pPr>
        <w:pStyle w:val="Akapitzli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55AB0" w:rsidRPr="00E25726" w:rsidRDefault="00755AB0" w:rsidP="00824626">
      <w:pPr>
        <w:pStyle w:val="Akapitzlist"/>
        <w:numPr>
          <w:ilvl w:val="0"/>
          <w:numId w:val="1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Po wypadku dyrektor powołuje zespół ds. ustalenia przyczyn wypadku, </w:t>
      </w:r>
      <w:r w:rsidR="00E2572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25726">
        <w:rPr>
          <w:rFonts w:ascii="Times New Roman" w:hAnsi="Times New Roman" w:cs="Times New Roman"/>
          <w:sz w:val="28"/>
          <w:szCs w:val="28"/>
          <w:shd w:val="clear" w:color="auto" w:fill="FFFFFF"/>
        </w:rPr>
        <w:t>w składzie:</w:t>
      </w:r>
    </w:p>
    <w:p w:rsidR="00755AB0" w:rsidRPr="00E25726" w:rsidRDefault="00755AB0" w:rsidP="00824626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</w:p>
    <w:p w:rsidR="00755AB0" w:rsidRPr="00E25726" w:rsidRDefault="00755AB0" w:rsidP="00824626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Społeczny Inspektor Pracy</w:t>
      </w:r>
    </w:p>
    <w:p w:rsidR="00755AB0" w:rsidRPr="00E25726" w:rsidRDefault="00755AB0" w:rsidP="00824626">
      <w:pPr>
        <w:pStyle w:val="Akapitzlist"/>
        <w:numPr>
          <w:ilvl w:val="0"/>
          <w:numId w:val="2"/>
        </w:num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Koordynator ds. Bezpieczeństwa</w:t>
      </w:r>
    </w:p>
    <w:p w:rsidR="00755AB0" w:rsidRPr="00E25726" w:rsidRDefault="008E4BBC" w:rsidP="00824626">
      <w:pPr>
        <w:pStyle w:val="Akapitzlist"/>
        <w:numPr>
          <w:ilvl w:val="0"/>
          <w:numId w:val="1"/>
        </w:numPr>
        <w:shd w:val="clear" w:color="auto" w:fill="FFFFFF"/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AB0"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zatwierdza protokół powypadkowy.</w:t>
      </w:r>
      <w:r w:rsid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755AB0" w:rsidRPr="00E25726" w:rsidRDefault="008E4BBC" w:rsidP="0082462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55AB0" w:rsidRP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  prowadzi rejestr wypadków.</w:t>
      </w:r>
      <w:r w:rsidR="00E25726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:rsidR="00824626" w:rsidRPr="00E25726" w:rsidRDefault="008E4BBC" w:rsidP="0082462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626" w:rsidRPr="00E25726">
        <w:rPr>
          <w:rFonts w:ascii="Times New Roman" w:hAnsi="Times New Roman" w:cs="Times New Roman"/>
          <w:sz w:val="28"/>
          <w:szCs w:val="28"/>
          <w:shd w:val="clear" w:color="auto" w:fill="FFFFFF"/>
        </w:rPr>
        <w:t>Omawia z pracownikami szkoły (placówki) okoliczności i przyczyny wypadków oraz ustala środki niezbędne do zapobiegnięcia im.</w:t>
      </w:r>
    </w:p>
    <w:p w:rsidR="00824626" w:rsidRPr="00824626" w:rsidRDefault="00824626" w:rsidP="008246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A4714" w:rsidRPr="00510FCA" w:rsidRDefault="00755AB0" w:rsidP="00E25726">
      <w:pPr>
        <w:pStyle w:val="Akapitzlist"/>
        <w:spacing w:line="360" w:lineRule="auto"/>
        <w:ind w:left="92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0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4714" w:rsidRPr="00510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4714" w:rsidRPr="00510F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4626" w:rsidRDefault="00824626" w:rsidP="0082462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4626" w:rsidRDefault="00824626" w:rsidP="0082462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4626" w:rsidRDefault="00824626" w:rsidP="0082462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4626" w:rsidRDefault="00824626" w:rsidP="0082462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83FAD" w:rsidRDefault="00A83FAD" w:rsidP="0082462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83FAD" w:rsidRPr="00510FCA" w:rsidRDefault="00A83FAD" w:rsidP="00510FCA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24626" w:rsidRDefault="00824626" w:rsidP="00824626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sectPr w:rsidR="00824626" w:rsidSect="00E25726">
      <w:headerReference w:type="default" r:id="rId8"/>
      <w:footerReference w:type="default" r:id="rId9"/>
      <w:pgSz w:w="11906" w:h="16838"/>
      <w:pgMar w:top="1417" w:right="141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EA1" w:rsidRDefault="00F22EA1" w:rsidP="003A4714">
      <w:pPr>
        <w:spacing w:after="0" w:line="240" w:lineRule="auto"/>
      </w:pPr>
      <w:r>
        <w:separator/>
      </w:r>
    </w:p>
  </w:endnote>
  <w:endnote w:type="continuationSeparator" w:id="0">
    <w:p w:rsidR="00F22EA1" w:rsidRDefault="00F22EA1" w:rsidP="003A4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2461143"/>
      <w:docPartObj>
        <w:docPartGallery w:val="Page Numbers (Bottom of Page)"/>
        <w:docPartUnique/>
      </w:docPartObj>
    </w:sdtPr>
    <w:sdtEndPr/>
    <w:sdtContent>
      <w:p w:rsidR="00E25726" w:rsidRDefault="00E257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74">
          <w:rPr>
            <w:noProof/>
          </w:rPr>
          <w:t>4</w:t>
        </w:r>
        <w:r>
          <w:fldChar w:fldCharType="end"/>
        </w:r>
      </w:p>
    </w:sdtContent>
  </w:sdt>
  <w:p w:rsidR="00E25726" w:rsidRDefault="00E257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EA1" w:rsidRDefault="00F22EA1" w:rsidP="003A4714">
      <w:pPr>
        <w:spacing w:after="0" w:line="240" w:lineRule="auto"/>
      </w:pPr>
      <w:r>
        <w:separator/>
      </w:r>
    </w:p>
  </w:footnote>
  <w:footnote w:type="continuationSeparator" w:id="0">
    <w:p w:rsidR="00F22EA1" w:rsidRDefault="00F22EA1" w:rsidP="003A4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14" w:rsidRPr="00E25726" w:rsidRDefault="00E25726" w:rsidP="003A4714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Procedury - Szkoła Podstawowa im. ks.</w:t>
    </w:r>
    <w:r w:rsidR="003A4714" w:rsidRPr="00E25726">
      <w:rPr>
        <w:rFonts w:ascii="Times New Roman" w:hAnsi="Times New Roman" w:cs="Times New Roman"/>
        <w:i/>
        <w:sz w:val="20"/>
        <w:szCs w:val="20"/>
      </w:rPr>
      <w:t xml:space="preserve"> Grzegorza Piramowicza w Gdańsku</w:t>
    </w:r>
  </w:p>
  <w:p w:rsidR="003A4714" w:rsidRDefault="003A47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BED"/>
    <w:multiLevelType w:val="hybridMultilevel"/>
    <w:tmpl w:val="28EAE2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4F0794"/>
    <w:multiLevelType w:val="hybridMultilevel"/>
    <w:tmpl w:val="116A50E2"/>
    <w:lvl w:ilvl="0" w:tplc="DFFAFF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44F585D"/>
    <w:multiLevelType w:val="hybridMultilevel"/>
    <w:tmpl w:val="D674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714"/>
    <w:rsid w:val="002472FF"/>
    <w:rsid w:val="002E6CA1"/>
    <w:rsid w:val="003A4714"/>
    <w:rsid w:val="00487074"/>
    <w:rsid w:val="00510FCA"/>
    <w:rsid w:val="005F286F"/>
    <w:rsid w:val="00755AB0"/>
    <w:rsid w:val="00811D73"/>
    <w:rsid w:val="00824626"/>
    <w:rsid w:val="00826C07"/>
    <w:rsid w:val="008E4BBC"/>
    <w:rsid w:val="00997BC9"/>
    <w:rsid w:val="00A83FAD"/>
    <w:rsid w:val="00E25726"/>
    <w:rsid w:val="00F2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0E785C"/>
  <w15:chartTrackingRefBased/>
  <w15:docId w15:val="{F23BCAFE-803E-4FD1-BDBA-4D04D0FD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714"/>
  </w:style>
  <w:style w:type="paragraph" w:styleId="Stopka">
    <w:name w:val="footer"/>
    <w:basedOn w:val="Normalny"/>
    <w:link w:val="StopkaZnak"/>
    <w:uiPriority w:val="99"/>
    <w:unhideWhenUsed/>
    <w:rsid w:val="003A4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714"/>
  </w:style>
  <w:style w:type="paragraph" w:styleId="Akapitzlist">
    <w:name w:val="List Paragraph"/>
    <w:basedOn w:val="Normalny"/>
    <w:uiPriority w:val="34"/>
    <w:qFormat/>
    <w:rsid w:val="003A47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1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B32BF-073F-4C0D-91E0-1D99898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mobrze</cp:lastModifiedBy>
  <cp:revision>6</cp:revision>
  <cp:lastPrinted>2018-04-30T07:40:00Z</cp:lastPrinted>
  <dcterms:created xsi:type="dcterms:W3CDTF">2017-12-03T10:41:00Z</dcterms:created>
  <dcterms:modified xsi:type="dcterms:W3CDTF">2018-04-30T07:47:00Z</dcterms:modified>
</cp:coreProperties>
</file>