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9F45B" w14:textId="77777777" w:rsidR="00F05DD1" w:rsidRDefault="00F05D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4"/>
        <w:gridCol w:w="5954"/>
      </w:tblGrid>
      <w:tr w:rsidR="00F05DD1" w14:paraId="4C096DF0" w14:textId="77777777">
        <w:trPr>
          <w:trHeight w:val="421"/>
        </w:trPr>
        <w:tc>
          <w:tcPr>
            <w:tcW w:w="9923" w:type="dxa"/>
            <w:gridSpan w:val="3"/>
            <w:tcBorders>
              <w:bottom w:val="nil"/>
            </w:tcBorders>
            <w:shd w:val="clear" w:color="auto" w:fill="DFDFDF"/>
            <w:tcMar>
              <w:top w:w="0" w:type="dxa"/>
              <w:bottom w:w="0" w:type="dxa"/>
            </w:tcMar>
            <w:vAlign w:val="center"/>
          </w:tcPr>
          <w:p w14:paraId="557030B5" w14:textId="77777777" w:rsidR="00F05DD1" w:rsidRDefault="002F5711">
            <w:pPr>
              <w:pStyle w:val="Nagwek6"/>
            </w:pPr>
            <w:r w:rsidRPr="00C77E14">
              <w:rPr>
                <w:color w:val="262626" w:themeColor="text1" w:themeTint="D9"/>
                <w:spacing w:val="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REGULAMINY SZKOŁY PODSTAWOWEJ NR14</w:t>
            </w:r>
          </w:p>
        </w:tc>
      </w:tr>
      <w:tr w:rsidR="00F05DD1" w14:paraId="146D3755" w14:textId="77777777">
        <w:trPr>
          <w:trHeight w:val="860"/>
        </w:trPr>
        <w:tc>
          <w:tcPr>
            <w:tcW w:w="1985" w:type="dxa"/>
            <w:tcBorders>
              <w:right w:val="nil"/>
            </w:tcBorders>
            <w:shd w:val="clear" w:color="auto" w:fill="DFDFDF"/>
            <w:tcMar>
              <w:top w:w="0" w:type="dxa"/>
              <w:bottom w:w="0" w:type="dxa"/>
            </w:tcMar>
            <w:vAlign w:val="center"/>
          </w:tcPr>
          <w:p w14:paraId="20CB7664" w14:textId="77777777" w:rsidR="00F05DD1" w:rsidRDefault="002F5711">
            <w:pPr>
              <w:ind w:right="34"/>
              <w:jc w:val="right"/>
            </w:pPr>
            <w:bookmarkStart w:id="0" w:name="_heading=h.gjdgxs" w:colFirst="0" w:colLast="0"/>
            <w:bookmarkEnd w:id="0"/>
            <w:r>
              <w:rPr>
                <w:b/>
                <w:i/>
              </w:rPr>
              <w:t>Temat:</w:t>
            </w:r>
          </w:p>
        </w:tc>
        <w:tc>
          <w:tcPr>
            <w:tcW w:w="7938" w:type="dxa"/>
            <w:gridSpan w:val="2"/>
            <w:tcBorders>
              <w:left w:val="nil"/>
            </w:tcBorders>
            <w:tcMar>
              <w:top w:w="0" w:type="dxa"/>
              <w:bottom w:w="0" w:type="dxa"/>
            </w:tcMar>
            <w:vAlign w:val="center"/>
          </w:tcPr>
          <w:p w14:paraId="66419CFF" w14:textId="77777777" w:rsidR="00310D0F" w:rsidRPr="001D16E2" w:rsidRDefault="00310D0F" w:rsidP="00310D0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rFonts w:asciiTheme="minorHAnsi" w:hAnsiTheme="minorHAnsi" w:cstheme="minorHAnsi"/>
                <w:b/>
                <w:iCs/>
                <w:color w:val="000000"/>
                <w:sz w:val="32"/>
                <w:szCs w:val="32"/>
              </w:rPr>
            </w:pPr>
            <w:r w:rsidRPr="001D16E2">
              <w:rPr>
                <w:rFonts w:asciiTheme="minorHAnsi" w:hAnsiTheme="minorHAnsi" w:cstheme="minorHAnsi"/>
                <w:b/>
                <w:iCs/>
                <w:color w:val="000000"/>
                <w:sz w:val="32"/>
                <w:szCs w:val="32"/>
              </w:rPr>
              <w:t xml:space="preserve">Regulamin wypożyczania i udostępniania podręczników </w:t>
            </w:r>
          </w:p>
          <w:p w14:paraId="6C5ACC5F" w14:textId="620B4ACE" w:rsidR="00310D0F" w:rsidRPr="001D16E2" w:rsidRDefault="00310D0F" w:rsidP="00310D0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rFonts w:asciiTheme="minorHAnsi" w:hAnsiTheme="minorHAnsi" w:cstheme="minorHAnsi"/>
                <w:b/>
                <w:iCs/>
                <w:color w:val="000000"/>
                <w:sz w:val="32"/>
                <w:szCs w:val="32"/>
              </w:rPr>
            </w:pPr>
            <w:r w:rsidRPr="001D16E2">
              <w:rPr>
                <w:rFonts w:asciiTheme="minorHAnsi" w:hAnsiTheme="minorHAnsi" w:cstheme="minorHAnsi"/>
                <w:b/>
                <w:iCs/>
                <w:color w:val="000000"/>
                <w:sz w:val="32"/>
                <w:szCs w:val="32"/>
              </w:rPr>
              <w:t xml:space="preserve">oraz materiałów edukacyjnych </w:t>
            </w:r>
          </w:p>
          <w:p w14:paraId="3889AAE0" w14:textId="4B601E51" w:rsidR="00F05DD1" w:rsidRDefault="00F05DD1" w:rsidP="00310D0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F05DD1" w14:paraId="1D35610D" w14:textId="77777777">
        <w:trPr>
          <w:gridAfter w:val="1"/>
          <w:wAfter w:w="5954" w:type="dxa"/>
          <w:trHeight w:val="421"/>
        </w:trPr>
        <w:tc>
          <w:tcPr>
            <w:tcW w:w="1985" w:type="dxa"/>
            <w:tcBorders>
              <w:bottom w:val="nil"/>
              <w:right w:val="nil"/>
            </w:tcBorders>
            <w:shd w:val="clear" w:color="auto" w:fill="DFDFDF"/>
            <w:tcMar>
              <w:top w:w="0" w:type="dxa"/>
              <w:bottom w:w="0" w:type="dxa"/>
            </w:tcMar>
            <w:vAlign w:val="center"/>
          </w:tcPr>
          <w:p w14:paraId="3CF07732" w14:textId="77777777" w:rsidR="00F05DD1" w:rsidRDefault="002F5711">
            <w:pPr>
              <w:ind w:right="34"/>
              <w:jc w:val="right"/>
            </w:pPr>
            <w:r>
              <w:rPr>
                <w:b/>
                <w:i/>
              </w:rPr>
              <w:t>Wersja:</w:t>
            </w:r>
          </w:p>
        </w:tc>
        <w:tc>
          <w:tcPr>
            <w:tcW w:w="1984" w:type="dxa"/>
            <w:tcBorders>
              <w:left w:val="nil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70197F4B" w14:textId="507A78F2" w:rsidR="00F05DD1" w:rsidRDefault="00C31F9D">
            <w:pPr>
              <w:ind w:right="34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05DD1" w14:paraId="0703E15D" w14:textId="77777777">
        <w:trPr>
          <w:gridAfter w:val="1"/>
          <w:wAfter w:w="5954" w:type="dxa"/>
          <w:trHeight w:val="400"/>
        </w:trPr>
        <w:tc>
          <w:tcPr>
            <w:tcW w:w="1985" w:type="dxa"/>
            <w:tcBorders>
              <w:top w:val="nil"/>
              <w:right w:val="nil"/>
            </w:tcBorders>
            <w:shd w:val="clear" w:color="auto" w:fill="DFDFDF"/>
            <w:tcMar>
              <w:top w:w="0" w:type="dxa"/>
              <w:bottom w:w="0" w:type="dxa"/>
            </w:tcMar>
            <w:vAlign w:val="center"/>
          </w:tcPr>
          <w:p w14:paraId="23D8EC7E" w14:textId="77777777" w:rsidR="00F05DD1" w:rsidRDefault="002F5711">
            <w:pPr>
              <w:ind w:right="34"/>
              <w:jc w:val="right"/>
            </w:pPr>
            <w:r>
              <w:rPr>
                <w:b/>
                <w:i/>
                <w:color w:val="000000"/>
              </w:rPr>
              <w:t>Data wydania:</w:t>
            </w:r>
          </w:p>
        </w:tc>
        <w:tc>
          <w:tcPr>
            <w:tcW w:w="1984" w:type="dxa"/>
            <w:tcBorders>
              <w:top w:val="nil"/>
              <w:left w:val="nil"/>
            </w:tcBorders>
            <w:tcMar>
              <w:top w:w="0" w:type="dxa"/>
              <w:bottom w:w="0" w:type="dxa"/>
            </w:tcMar>
            <w:vAlign w:val="center"/>
          </w:tcPr>
          <w:p w14:paraId="53F55D29" w14:textId="4949AA94" w:rsidR="00F05DD1" w:rsidRDefault="00C31F9D">
            <w:pPr>
              <w:pStyle w:val="Nagwek4"/>
            </w:pPr>
            <w:r>
              <w:t>30</w:t>
            </w:r>
            <w:r w:rsidR="00C77E14">
              <w:t>.08.202</w:t>
            </w:r>
            <w:r w:rsidR="00A45727">
              <w:t>1</w:t>
            </w:r>
            <w:r w:rsidR="00C77E14">
              <w:t xml:space="preserve"> r.</w:t>
            </w:r>
          </w:p>
        </w:tc>
      </w:tr>
    </w:tbl>
    <w:p w14:paraId="3AE95CBD" w14:textId="03340EED" w:rsidR="00F05DD1" w:rsidRDefault="002F5711">
      <w:pPr>
        <w:ind w:right="-1044"/>
        <w:rPr>
          <w:sz w:val="16"/>
          <w:szCs w:val="16"/>
        </w:rPr>
      </w:pPr>
      <w:r>
        <w:rPr>
          <w:sz w:val="16"/>
          <w:szCs w:val="16"/>
        </w:rPr>
        <w:tab/>
      </w:r>
    </w:p>
    <w:p w14:paraId="7F2D4F5E" w14:textId="084ACEFA" w:rsidR="00C31F9D" w:rsidRDefault="00C31F9D">
      <w:pPr>
        <w:ind w:right="-1044"/>
        <w:rPr>
          <w:sz w:val="16"/>
          <w:szCs w:val="16"/>
        </w:rPr>
      </w:pPr>
    </w:p>
    <w:p w14:paraId="38F300BF" w14:textId="5D707481" w:rsidR="00C31F9D" w:rsidRDefault="00C31F9D">
      <w:pPr>
        <w:ind w:right="-1044"/>
        <w:rPr>
          <w:sz w:val="16"/>
          <w:szCs w:val="16"/>
        </w:rPr>
      </w:pPr>
    </w:p>
    <w:p w14:paraId="3E325FE4" w14:textId="2D957E4D" w:rsidR="00C31F9D" w:rsidRDefault="00C31F9D">
      <w:pPr>
        <w:ind w:right="-1044"/>
        <w:rPr>
          <w:sz w:val="16"/>
          <w:szCs w:val="16"/>
        </w:rPr>
      </w:pPr>
    </w:p>
    <w:p w14:paraId="5B1B2CF5" w14:textId="3C989CCE" w:rsidR="00C31F9D" w:rsidRDefault="00C31F9D">
      <w:pPr>
        <w:ind w:right="-1044"/>
        <w:rPr>
          <w:sz w:val="16"/>
          <w:szCs w:val="16"/>
        </w:rPr>
      </w:pPr>
    </w:p>
    <w:p w14:paraId="74463609" w14:textId="2C5E74EF" w:rsidR="00310D0F" w:rsidRPr="00310D0F" w:rsidRDefault="00310D0F" w:rsidP="00310D0F">
      <w:pPr>
        <w:spacing w:after="160" w:line="259" w:lineRule="auto"/>
        <w:jc w:val="both"/>
        <w:rPr>
          <w:rFonts w:ascii="Calibri" w:eastAsia="Calibri" w:hAnsi="Calibri" w:cs="Calibri"/>
          <w:i/>
          <w:sz w:val="24"/>
          <w:szCs w:val="24"/>
          <w:lang w:eastAsia="en-US"/>
        </w:rPr>
      </w:pPr>
      <w:r w:rsidRPr="00310D0F">
        <w:rPr>
          <w:rFonts w:ascii="Calibri" w:eastAsia="Calibri" w:hAnsi="Calibri" w:cs="Calibri"/>
          <w:sz w:val="24"/>
          <w:szCs w:val="24"/>
          <w:lang w:eastAsia="en-US"/>
        </w:rPr>
        <w:t xml:space="preserve">Regulamin wypożyczenia i udostępniania  z darmowych podręczników i materiałów edukacyjnych jest integralna częścią </w:t>
      </w:r>
      <w:r w:rsidRPr="00310D0F">
        <w:rPr>
          <w:rFonts w:ascii="Calibri" w:eastAsia="Calibri" w:hAnsi="Calibri" w:cs="Calibri"/>
          <w:i/>
          <w:sz w:val="24"/>
          <w:szCs w:val="24"/>
          <w:lang w:eastAsia="en-US"/>
        </w:rPr>
        <w:t>Regulaminu biblioteki szkolnej</w:t>
      </w:r>
      <w:r w:rsidRPr="00310D0F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310D0F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Szkoły Podstawowej nr 14 im. ks. G. Piramowicza </w:t>
      </w:r>
      <w:r>
        <w:rPr>
          <w:rFonts w:ascii="Calibri" w:eastAsia="Calibri" w:hAnsi="Calibri" w:cs="Calibri"/>
          <w:i/>
          <w:sz w:val="24"/>
          <w:szCs w:val="24"/>
          <w:lang w:eastAsia="en-US"/>
        </w:rPr>
        <w:br/>
      </w:r>
      <w:r w:rsidRPr="00310D0F">
        <w:rPr>
          <w:rFonts w:ascii="Calibri" w:eastAsia="Calibri" w:hAnsi="Calibri" w:cs="Calibri"/>
          <w:i/>
          <w:sz w:val="24"/>
          <w:szCs w:val="24"/>
          <w:lang w:eastAsia="en-US"/>
        </w:rPr>
        <w:t>w Gdańsku.</w:t>
      </w:r>
    </w:p>
    <w:p w14:paraId="4493DD9F" w14:textId="77777777" w:rsidR="00310D0F" w:rsidRPr="00310D0F" w:rsidRDefault="00310D0F" w:rsidP="00310D0F">
      <w:pPr>
        <w:spacing w:after="160" w:line="259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77A9FB65" w14:textId="77777777" w:rsidR="00310D0F" w:rsidRPr="00310D0F" w:rsidRDefault="00310D0F" w:rsidP="00310D0F">
      <w:pPr>
        <w:spacing w:after="160" w:line="259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310D0F">
        <w:rPr>
          <w:rFonts w:ascii="Calibri" w:eastAsia="Calibri" w:hAnsi="Calibri" w:cs="Calibri"/>
          <w:b/>
          <w:bCs/>
          <w:sz w:val="24"/>
          <w:szCs w:val="24"/>
          <w:lang w:eastAsia="en-US"/>
        </w:rPr>
        <w:t>Rozdział I</w:t>
      </w:r>
    </w:p>
    <w:p w14:paraId="4F1E3B57" w14:textId="77777777" w:rsidR="00310D0F" w:rsidRPr="00310D0F" w:rsidRDefault="00310D0F" w:rsidP="00310D0F">
      <w:pPr>
        <w:spacing w:after="160" w:line="259" w:lineRule="auto"/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310D0F">
        <w:rPr>
          <w:rFonts w:ascii="Calibri" w:eastAsia="Calibri" w:hAnsi="Calibri" w:cs="Calibri"/>
          <w:b/>
          <w:sz w:val="24"/>
          <w:szCs w:val="24"/>
          <w:lang w:eastAsia="en-US"/>
        </w:rPr>
        <w:t>Postanowienia ogólne</w:t>
      </w:r>
    </w:p>
    <w:p w14:paraId="55D756F0" w14:textId="77777777" w:rsidR="00310D0F" w:rsidRPr="00310D0F" w:rsidRDefault="00310D0F" w:rsidP="00310D0F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310D0F">
        <w:rPr>
          <w:rFonts w:ascii="Calibri" w:eastAsia="Calibri" w:hAnsi="Calibri" w:cs="Calibri"/>
          <w:sz w:val="24"/>
          <w:szCs w:val="24"/>
          <w:lang w:eastAsia="en-US"/>
        </w:rPr>
        <w:t>Niniejszy Regulamin reguluje:</w:t>
      </w:r>
    </w:p>
    <w:p w14:paraId="412F2954" w14:textId="027E3E1D" w:rsidR="00310D0F" w:rsidRPr="00310D0F" w:rsidRDefault="00310D0F" w:rsidP="00310D0F">
      <w:pPr>
        <w:numPr>
          <w:ilvl w:val="1"/>
          <w:numId w:val="14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310D0F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521971">
        <w:rPr>
          <w:rFonts w:ascii="Calibri" w:eastAsia="Calibri" w:hAnsi="Calibri" w:cs="Calibri"/>
          <w:sz w:val="24"/>
          <w:szCs w:val="24"/>
          <w:lang w:eastAsia="en-US"/>
        </w:rPr>
        <w:t xml:space="preserve">zasady </w:t>
      </w:r>
      <w:r w:rsidRPr="00310D0F">
        <w:rPr>
          <w:rFonts w:ascii="Calibri" w:eastAsia="Calibri" w:hAnsi="Calibri" w:cs="Calibri"/>
          <w:sz w:val="24"/>
          <w:szCs w:val="24"/>
          <w:lang w:eastAsia="en-US"/>
        </w:rPr>
        <w:t xml:space="preserve">związane z wypożyczaniem i zapewnieniem uczniom dostępu do podręczników </w:t>
      </w:r>
      <w:r>
        <w:rPr>
          <w:rFonts w:ascii="Calibri" w:eastAsia="Calibri" w:hAnsi="Calibri" w:cs="Calibri"/>
          <w:sz w:val="24"/>
          <w:szCs w:val="24"/>
          <w:lang w:eastAsia="en-US"/>
        </w:rPr>
        <w:br/>
      </w:r>
      <w:r w:rsidRPr="00310D0F">
        <w:rPr>
          <w:rFonts w:ascii="Calibri" w:eastAsia="Calibri" w:hAnsi="Calibri" w:cs="Calibri"/>
          <w:sz w:val="24"/>
          <w:szCs w:val="24"/>
          <w:lang w:eastAsia="en-US"/>
        </w:rPr>
        <w:t xml:space="preserve">lub materiałów edukacyjnych, </w:t>
      </w:r>
    </w:p>
    <w:p w14:paraId="495143D2" w14:textId="77777777" w:rsidR="00310D0F" w:rsidRPr="00310D0F" w:rsidRDefault="00310D0F" w:rsidP="00310D0F">
      <w:pPr>
        <w:numPr>
          <w:ilvl w:val="1"/>
          <w:numId w:val="14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310D0F">
        <w:rPr>
          <w:rFonts w:ascii="Calibri" w:eastAsia="Calibri" w:hAnsi="Calibri" w:cs="Calibri"/>
          <w:sz w:val="24"/>
          <w:szCs w:val="24"/>
          <w:lang w:eastAsia="en-US"/>
        </w:rPr>
        <w:t xml:space="preserve">obowiązki ucznia związane z wypożyczeniem, </w:t>
      </w:r>
    </w:p>
    <w:p w14:paraId="4DA3B3FE" w14:textId="77777777" w:rsidR="00310D0F" w:rsidRPr="00310D0F" w:rsidRDefault="00310D0F" w:rsidP="00310D0F">
      <w:pPr>
        <w:numPr>
          <w:ilvl w:val="1"/>
          <w:numId w:val="14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310D0F">
        <w:rPr>
          <w:rFonts w:ascii="Calibri" w:eastAsia="Calibri" w:hAnsi="Calibri" w:cs="Calibri"/>
          <w:sz w:val="24"/>
          <w:szCs w:val="24"/>
          <w:lang w:eastAsia="en-US"/>
        </w:rPr>
        <w:t xml:space="preserve">tryb przyjęcia podręczników na stan szkoły, </w:t>
      </w:r>
    </w:p>
    <w:p w14:paraId="1C3CF5E9" w14:textId="77777777" w:rsidR="00310D0F" w:rsidRPr="00310D0F" w:rsidRDefault="00310D0F" w:rsidP="00310D0F">
      <w:pPr>
        <w:numPr>
          <w:ilvl w:val="1"/>
          <w:numId w:val="14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310D0F">
        <w:rPr>
          <w:rFonts w:ascii="Calibri" w:eastAsia="Calibri" w:hAnsi="Calibri" w:cs="Calibri"/>
          <w:sz w:val="24"/>
          <w:szCs w:val="24"/>
          <w:lang w:eastAsia="en-US"/>
        </w:rPr>
        <w:t xml:space="preserve">postępowanie w przypadku zagubienia lub zniszczenia podręcznika / materiałów edukacyjnych. </w:t>
      </w:r>
    </w:p>
    <w:p w14:paraId="19523015" w14:textId="77777777" w:rsidR="00310D0F" w:rsidRDefault="00310D0F" w:rsidP="00310D0F">
      <w:pPr>
        <w:spacing w:after="160" w:line="259" w:lineRule="auto"/>
        <w:ind w:left="708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                                                                      </w:t>
      </w:r>
    </w:p>
    <w:p w14:paraId="69B2AEEE" w14:textId="49A4EF85" w:rsidR="00310D0F" w:rsidRPr="00310D0F" w:rsidRDefault="00310D0F" w:rsidP="00310D0F">
      <w:pPr>
        <w:spacing w:after="160" w:line="259" w:lineRule="auto"/>
        <w:ind w:left="708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                                                                    </w:t>
      </w:r>
      <w:r w:rsidRPr="00310D0F">
        <w:rPr>
          <w:rFonts w:ascii="Calibri" w:eastAsia="Calibri" w:hAnsi="Calibri" w:cs="Calibri"/>
          <w:b/>
          <w:bCs/>
          <w:sz w:val="24"/>
          <w:szCs w:val="24"/>
          <w:lang w:eastAsia="en-US"/>
        </w:rPr>
        <w:t>Rozdział II</w:t>
      </w:r>
    </w:p>
    <w:p w14:paraId="06EDBEA6" w14:textId="77777777" w:rsidR="00310D0F" w:rsidRPr="00310D0F" w:rsidRDefault="00310D0F" w:rsidP="00310D0F">
      <w:pPr>
        <w:spacing w:after="160" w:line="259" w:lineRule="auto"/>
        <w:ind w:left="708"/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310D0F">
        <w:rPr>
          <w:rFonts w:ascii="Calibri" w:eastAsia="Calibri" w:hAnsi="Calibri" w:cs="Calibri"/>
          <w:b/>
          <w:sz w:val="24"/>
          <w:szCs w:val="24"/>
          <w:lang w:eastAsia="en-US"/>
        </w:rPr>
        <w:t>Zadania biblioteki szkolnej</w:t>
      </w:r>
    </w:p>
    <w:p w14:paraId="69B7A624" w14:textId="77777777" w:rsidR="00310D0F" w:rsidRPr="00310D0F" w:rsidRDefault="00310D0F" w:rsidP="00310D0F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310D0F">
        <w:rPr>
          <w:rFonts w:ascii="Calibri" w:eastAsia="Calibri" w:hAnsi="Calibri" w:cs="Calibri"/>
          <w:sz w:val="24"/>
          <w:szCs w:val="24"/>
          <w:lang w:eastAsia="en-US"/>
        </w:rPr>
        <w:t xml:space="preserve">Biblioteka gromadzi podręczniki, materiały edukacyjne, materiały ćwiczeniowe i inne materiały biblioteczne. </w:t>
      </w:r>
    </w:p>
    <w:p w14:paraId="456DA9FD" w14:textId="77777777" w:rsidR="00310D0F" w:rsidRPr="00310D0F" w:rsidRDefault="00310D0F" w:rsidP="00310D0F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310D0F">
        <w:rPr>
          <w:rFonts w:ascii="Calibri" w:eastAsia="Calibri" w:hAnsi="Calibri" w:cs="Calibri"/>
          <w:sz w:val="24"/>
          <w:szCs w:val="24"/>
          <w:lang w:eastAsia="en-US"/>
        </w:rPr>
        <w:t>Biblioteka:</w:t>
      </w:r>
      <w:r w:rsidRPr="00310D0F">
        <w:rPr>
          <w:rFonts w:ascii="Calibri" w:eastAsia="Calibri" w:hAnsi="Calibri" w:cs="Calibri"/>
          <w:sz w:val="24"/>
          <w:szCs w:val="24"/>
          <w:lang w:eastAsia="en-US"/>
        </w:rPr>
        <w:br/>
        <w:t>a)  wypożycza uczniom podręczniki, materiały edukacyjne mające postać papierową i elektroniczną,</w:t>
      </w:r>
    </w:p>
    <w:p w14:paraId="1B1F32DE" w14:textId="40EA3284" w:rsidR="00310D0F" w:rsidRPr="00310D0F" w:rsidRDefault="00310D0F" w:rsidP="00310D0F">
      <w:pPr>
        <w:spacing w:after="160" w:line="259" w:lineRule="auto"/>
        <w:ind w:left="360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310D0F">
        <w:rPr>
          <w:rFonts w:ascii="Calibri" w:eastAsia="Calibri" w:hAnsi="Calibri" w:cs="Calibri"/>
          <w:sz w:val="24"/>
          <w:szCs w:val="24"/>
          <w:lang w:eastAsia="en-US"/>
        </w:rPr>
        <w:t>b)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310D0F">
        <w:rPr>
          <w:rFonts w:ascii="Calibri" w:eastAsia="Calibri" w:hAnsi="Calibri" w:cs="Calibri"/>
          <w:sz w:val="24"/>
          <w:szCs w:val="24"/>
          <w:lang w:eastAsia="en-US"/>
        </w:rPr>
        <w:t>zapewnia uczniom dostęp do podręczników / materiałów edukacyjnych mających postać elektroniczną.</w:t>
      </w:r>
    </w:p>
    <w:p w14:paraId="16EF2DF7" w14:textId="77777777" w:rsidR="00310D0F" w:rsidRPr="00310D0F" w:rsidRDefault="00310D0F" w:rsidP="00310D0F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310D0F">
        <w:rPr>
          <w:rFonts w:ascii="Calibri" w:eastAsia="Calibri" w:hAnsi="Calibri" w:cs="Calibri"/>
          <w:sz w:val="24"/>
          <w:szCs w:val="24"/>
          <w:lang w:eastAsia="en-US"/>
        </w:rPr>
        <w:t xml:space="preserve">Biblioteka przekazuje uczniom materiały ćwiczeniowe bez obowiązku zwrotu. </w:t>
      </w:r>
    </w:p>
    <w:p w14:paraId="70C322DC" w14:textId="77777777" w:rsidR="00310D0F" w:rsidRPr="00310D0F" w:rsidRDefault="00310D0F" w:rsidP="00310D0F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310D0F">
        <w:rPr>
          <w:rFonts w:ascii="Calibri" w:eastAsia="Calibri" w:hAnsi="Calibri" w:cs="Calibri"/>
          <w:sz w:val="24"/>
          <w:szCs w:val="24"/>
          <w:lang w:eastAsia="en-US"/>
        </w:rPr>
        <w:t xml:space="preserve">Dołączona do podręcznika / materiałów edukacyjnych płyta CD stanowi integralną część podręcznika, materiałów edukacyjnych i należy ją zwrócić wraz z podręcznikiem lub materiałem edukacyjnym. </w:t>
      </w:r>
    </w:p>
    <w:p w14:paraId="7780E167" w14:textId="77777777" w:rsidR="00310D0F" w:rsidRDefault="00310D0F" w:rsidP="00310D0F">
      <w:pPr>
        <w:spacing w:after="160" w:line="259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049734A7" w14:textId="77777777" w:rsidR="00310D0F" w:rsidRDefault="00310D0F" w:rsidP="00310D0F">
      <w:pPr>
        <w:spacing w:after="160" w:line="259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091D52BA" w14:textId="26542188" w:rsidR="00310D0F" w:rsidRPr="00310D0F" w:rsidRDefault="00310D0F" w:rsidP="00310D0F">
      <w:pPr>
        <w:spacing w:after="160" w:line="259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310D0F">
        <w:rPr>
          <w:rFonts w:ascii="Calibri" w:eastAsia="Calibri" w:hAnsi="Calibri" w:cs="Calibri"/>
          <w:b/>
          <w:bCs/>
          <w:sz w:val="24"/>
          <w:szCs w:val="24"/>
          <w:lang w:eastAsia="en-US"/>
        </w:rPr>
        <w:lastRenderedPageBreak/>
        <w:t>Rozdział III</w:t>
      </w:r>
    </w:p>
    <w:p w14:paraId="44FB6656" w14:textId="77777777" w:rsidR="00310D0F" w:rsidRPr="00310D0F" w:rsidRDefault="00310D0F" w:rsidP="00310D0F">
      <w:pPr>
        <w:spacing w:after="160" w:line="259" w:lineRule="auto"/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310D0F">
        <w:rPr>
          <w:rFonts w:ascii="Calibri" w:eastAsia="Calibri" w:hAnsi="Calibri" w:cs="Calibri"/>
          <w:b/>
          <w:sz w:val="24"/>
          <w:szCs w:val="24"/>
          <w:lang w:eastAsia="en-US"/>
        </w:rPr>
        <w:t>Przyjęcie podręczników na stan szkoły</w:t>
      </w:r>
    </w:p>
    <w:p w14:paraId="7B91D6FE" w14:textId="77777777" w:rsidR="00310D0F" w:rsidRPr="00310D0F" w:rsidRDefault="00310D0F" w:rsidP="00310D0F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310D0F">
        <w:rPr>
          <w:rFonts w:ascii="Calibri" w:eastAsia="Calibri" w:hAnsi="Calibri" w:cs="Calibri"/>
          <w:sz w:val="24"/>
          <w:szCs w:val="24"/>
          <w:lang w:eastAsia="en-US"/>
        </w:rPr>
        <w:t>Podręczniki, materiały edukacyjne, materiały ćwiczeniowe przekazane Szkole w ramach dotacji zostają przekazane na stan Biblioteki i stanowią własność Szkoły.</w:t>
      </w:r>
    </w:p>
    <w:p w14:paraId="24F1C1BD" w14:textId="6D745F6D" w:rsidR="00310D0F" w:rsidRDefault="00310D0F" w:rsidP="00310D0F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310D0F">
        <w:rPr>
          <w:rFonts w:ascii="Calibri" w:eastAsia="Calibri" w:hAnsi="Calibri" w:cs="Calibri"/>
          <w:sz w:val="24"/>
          <w:szCs w:val="24"/>
          <w:lang w:eastAsia="en-US"/>
        </w:rPr>
        <w:t xml:space="preserve">Podręczniki i materiały edukacyjne przekazane Szkole w ramach dotacji winny być użytkowane przez okres 3 lat. </w:t>
      </w:r>
    </w:p>
    <w:p w14:paraId="247DDD26" w14:textId="127DD28D" w:rsidR="00095579" w:rsidRPr="00095579" w:rsidRDefault="00095579" w:rsidP="00310D0F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095579">
        <w:rPr>
          <w:rFonts w:ascii="Calibri" w:hAnsi="Calibri" w:cs="Calibri"/>
          <w:sz w:val="24"/>
          <w:szCs w:val="24"/>
          <w:shd w:val="clear" w:color="auto" w:fill="FFFFFF"/>
        </w:rPr>
        <w:t>Każdy podręcznik i materiał edukacyjny jest opieczętowany i posiada numer inwentarzowy.</w:t>
      </w:r>
    </w:p>
    <w:p w14:paraId="69A2460D" w14:textId="77777777" w:rsidR="00310D0F" w:rsidRPr="00310D0F" w:rsidRDefault="00310D0F" w:rsidP="00310D0F">
      <w:pPr>
        <w:spacing w:after="160" w:line="259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11664B20" w14:textId="77777777" w:rsidR="00310D0F" w:rsidRPr="00310D0F" w:rsidRDefault="00310D0F" w:rsidP="00310D0F">
      <w:pPr>
        <w:spacing w:after="160" w:line="259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310D0F">
        <w:rPr>
          <w:rFonts w:ascii="Calibri" w:eastAsia="Calibri" w:hAnsi="Calibri" w:cs="Calibri"/>
          <w:b/>
          <w:bCs/>
          <w:sz w:val="24"/>
          <w:szCs w:val="24"/>
          <w:lang w:eastAsia="en-US"/>
        </w:rPr>
        <w:t>Rozdział IV</w:t>
      </w:r>
    </w:p>
    <w:p w14:paraId="1C5CBB68" w14:textId="77777777" w:rsidR="00310D0F" w:rsidRPr="00310D0F" w:rsidRDefault="00310D0F" w:rsidP="00310D0F">
      <w:pPr>
        <w:spacing w:after="160" w:line="259" w:lineRule="auto"/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310D0F">
        <w:rPr>
          <w:rFonts w:ascii="Calibri" w:eastAsia="Calibri" w:hAnsi="Calibri" w:cs="Calibri"/>
          <w:b/>
          <w:sz w:val="24"/>
          <w:szCs w:val="24"/>
          <w:lang w:eastAsia="en-US"/>
        </w:rPr>
        <w:t>Udostępnianie zbiorów</w:t>
      </w:r>
    </w:p>
    <w:p w14:paraId="2C8E41C6" w14:textId="77777777" w:rsidR="00310D0F" w:rsidRPr="00310D0F" w:rsidRDefault="00310D0F" w:rsidP="00310D0F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310D0F">
        <w:rPr>
          <w:rFonts w:ascii="Calibri" w:eastAsia="Calibri" w:hAnsi="Calibri" w:cs="Calibri"/>
          <w:sz w:val="24"/>
          <w:szCs w:val="24"/>
          <w:lang w:eastAsia="en-US"/>
        </w:rPr>
        <w:t xml:space="preserve">Do wypożyczania podręczników i materiałów edukacyjnych uprawnieni są wszyscy uczniowie Szkoły  zgodnie z obowiązującymi przepisami. </w:t>
      </w:r>
    </w:p>
    <w:p w14:paraId="687E1D39" w14:textId="37CBA0C4" w:rsidR="00310D0F" w:rsidRPr="00310D0F" w:rsidRDefault="00310D0F" w:rsidP="00310D0F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310D0F">
        <w:rPr>
          <w:rFonts w:ascii="Calibri" w:eastAsia="Calibri" w:hAnsi="Calibri" w:cs="Calibri"/>
          <w:sz w:val="24"/>
          <w:szCs w:val="24"/>
          <w:lang w:eastAsia="en-US"/>
        </w:rPr>
        <w:t>Wypożyczanie odbywa się najpóźniej do dnia 10</w:t>
      </w:r>
      <w:r>
        <w:rPr>
          <w:rFonts w:ascii="Calibri" w:eastAsia="Calibri" w:hAnsi="Calibri" w:cs="Calibri"/>
          <w:sz w:val="24"/>
          <w:szCs w:val="24"/>
          <w:lang w:eastAsia="en-US"/>
        </w:rPr>
        <w:t>.</w:t>
      </w:r>
      <w:r w:rsidRPr="00310D0F">
        <w:rPr>
          <w:rFonts w:ascii="Calibri" w:eastAsia="Calibri" w:hAnsi="Calibri" w:cs="Calibri"/>
          <w:sz w:val="24"/>
          <w:szCs w:val="24"/>
          <w:lang w:eastAsia="en-US"/>
        </w:rPr>
        <w:t xml:space="preserve"> września danego roku szkolnego lub niezwłocznie po dostarczeniu podręczników do szkoły.</w:t>
      </w:r>
    </w:p>
    <w:p w14:paraId="4933FACF" w14:textId="77777777" w:rsidR="00310D0F" w:rsidRPr="00310D0F" w:rsidRDefault="00310D0F" w:rsidP="00310D0F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310D0F">
        <w:rPr>
          <w:rFonts w:ascii="Calibri" w:eastAsia="Calibri" w:hAnsi="Calibri" w:cs="Calibri"/>
          <w:sz w:val="24"/>
          <w:szCs w:val="24"/>
          <w:lang w:eastAsia="en-US"/>
        </w:rPr>
        <w:t xml:space="preserve">Podręczniki wypożyczane są na okres 10 miesięcy, termin ich zwrotu podany będzie </w:t>
      </w:r>
      <w:r w:rsidRPr="00310D0F">
        <w:rPr>
          <w:rFonts w:ascii="Calibri" w:eastAsia="Calibri" w:hAnsi="Calibri" w:cs="Calibri"/>
          <w:sz w:val="24"/>
          <w:szCs w:val="24"/>
          <w:lang w:eastAsia="en-US"/>
        </w:rPr>
        <w:br/>
        <w:t>z wyprzedzeniem przez nauczyciela bibliotekarza.</w:t>
      </w:r>
    </w:p>
    <w:p w14:paraId="6A29AEA3" w14:textId="77777777" w:rsidR="00310D0F" w:rsidRPr="00310D0F" w:rsidRDefault="00310D0F" w:rsidP="00310D0F">
      <w:pPr>
        <w:spacing w:after="160" w:line="259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5C1DA271" w14:textId="77777777" w:rsidR="00310D0F" w:rsidRPr="00310D0F" w:rsidRDefault="00310D0F" w:rsidP="00310D0F">
      <w:pPr>
        <w:spacing w:after="160" w:line="259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310D0F">
        <w:rPr>
          <w:rFonts w:ascii="Calibri" w:eastAsia="Calibri" w:hAnsi="Calibri" w:cs="Calibri"/>
          <w:b/>
          <w:bCs/>
          <w:sz w:val="24"/>
          <w:szCs w:val="24"/>
          <w:lang w:eastAsia="en-US"/>
        </w:rPr>
        <w:t>Rozdział V</w:t>
      </w:r>
    </w:p>
    <w:p w14:paraId="77EDB339" w14:textId="77777777" w:rsidR="00310D0F" w:rsidRPr="00310D0F" w:rsidRDefault="00310D0F" w:rsidP="00310D0F">
      <w:pPr>
        <w:spacing w:after="160" w:line="259" w:lineRule="auto"/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310D0F">
        <w:rPr>
          <w:rFonts w:ascii="Calibri" w:eastAsia="Calibri" w:hAnsi="Calibri" w:cs="Calibri"/>
          <w:b/>
          <w:sz w:val="24"/>
          <w:szCs w:val="24"/>
          <w:lang w:eastAsia="en-US"/>
        </w:rPr>
        <w:t>Procedura wypożyczania podręczników</w:t>
      </w:r>
    </w:p>
    <w:p w14:paraId="75017A4E" w14:textId="2664D3CA" w:rsidR="00310D0F" w:rsidRDefault="00310D0F" w:rsidP="00310D0F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310D0F">
        <w:rPr>
          <w:rFonts w:ascii="Calibri" w:eastAsia="Calibri" w:hAnsi="Calibri" w:cs="Calibri"/>
          <w:sz w:val="24"/>
          <w:szCs w:val="24"/>
          <w:lang w:eastAsia="en-US"/>
        </w:rPr>
        <w:t>Na początku roku szkolnego  wychowawcy pobierają z Biblioteki podręczniki oraz materiały ćwiczeniowe na dany rok szkolny – zgodnie ze stanem klasy.</w:t>
      </w:r>
    </w:p>
    <w:p w14:paraId="051DBDFC" w14:textId="78E959F1" w:rsidR="00095579" w:rsidRPr="00095579" w:rsidRDefault="00095579" w:rsidP="00310D0F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09557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Każdy uczeń otrzymuje swój komplet podręczników. Numery inwentarzowe tych podręczników wpisywane są na konto biblioteczne ucznia. </w:t>
      </w:r>
    </w:p>
    <w:p w14:paraId="54BDF20E" w14:textId="77777777" w:rsidR="00310D0F" w:rsidRPr="00310D0F" w:rsidRDefault="00310D0F" w:rsidP="00310D0F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310D0F">
        <w:rPr>
          <w:rFonts w:ascii="Calibri" w:eastAsia="Calibri" w:hAnsi="Calibri" w:cs="Calibri"/>
          <w:sz w:val="24"/>
          <w:szCs w:val="24"/>
          <w:lang w:eastAsia="en-US"/>
        </w:rPr>
        <w:t xml:space="preserve">Wychowawca ma obowiązek poinformować uczniów i rodziców, aby przed wypożyczeniem sprawdzili stan podręczników lub materiałów edukacyjnych, a ewentualne uszkodzenia natychmiast zgłosili wychowawcy. </w:t>
      </w:r>
    </w:p>
    <w:p w14:paraId="15FBD656" w14:textId="77777777" w:rsidR="00310D0F" w:rsidRPr="00310D0F" w:rsidRDefault="00310D0F" w:rsidP="00310D0F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310D0F">
        <w:rPr>
          <w:rFonts w:ascii="Calibri" w:eastAsia="Calibri" w:hAnsi="Calibri" w:cs="Calibri"/>
          <w:sz w:val="24"/>
          <w:szCs w:val="24"/>
          <w:lang w:eastAsia="en-US"/>
        </w:rPr>
        <w:t>Wychowawca informuje uczniów i rodziców o zasadach korzystania z podręczników, materiałów edukacyjnych i zapisuje ten fakt w dzienniku lekcyjnym.</w:t>
      </w:r>
    </w:p>
    <w:p w14:paraId="795A4D26" w14:textId="77777777" w:rsidR="00310D0F" w:rsidRPr="00310D0F" w:rsidRDefault="00310D0F" w:rsidP="00310D0F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310D0F">
        <w:rPr>
          <w:rFonts w:ascii="Calibri" w:eastAsia="Calibri" w:hAnsi="Calibri" w:cs="Calibri"/>
          <w:sz w:val="24"/>
          <w:szCs w:val="24"/>
          <w:lang w:eastAsia="en-US"/>
        </w:rPr>
        <w:t>Rodzice potwierdzają znajomość Regulaminu podpisem na stosownym oświadczeniu (zał. nr 1 do Regulaminu).</w:t>
      </w:r>
    </w:p>
    <w:p w14:paraId="184E9595" w14:textId="77777777" w:rsidR="00310D0F" w:rsidRPr="00310D0F" w:rsidRDefault="00310D0F" w:rsidP="00310D0F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310D0F">
        <w:rPr>
          <w:rFonts w:ascii="Calibri" w:eastAsia="Calibri" w:hAnsi="Calibri" w:cs="Calibri"/>
          <w:sz w:val="24"/>
          <w:szCs w:val="24"/>
          <w:lang w:eastAsia="en-US"/>
        </w:rPr>
        <w:t xml:space="preserve">Uczeń, który w trakcie roku szkolnego rezygnuje z nauki w Szkole zobowiązany jest zwrócić otrzymane podręczniki lub materiały edukacyjne. </w:t>
      </w:r>
    </w:p>
    <w:p w14:paraId="19CD2277" w14:textId="77777777" w:rsidR="00310D0F" w:rsidRPr="00310D0F" w:rsidRDefault="00310D0F" w:rsidP="00310D0F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310D0F">
        <w:rPr>
          <w:rFonts w:ascii="Calibri" w:eastAsia="Calibri" w:hAnsi="Calibri" w:cs="Calibri"/>
          <w:sz w:val="24"/>
          <w:szCs w:val="24"/>
          <w:lang w:eastAsia="en-US"/>
        </w:rPr>
        <w:t xml:space="preserve">Bibliotekarz potwierdza zwrot książek na karcie obiegowej, którą uczeń / rodzic okazuje </w:t>
      </w:r>
      <w:r w:rsidRPr="00310D0F">
        <w:rPr>
          <w:rFonts w:ascii="Calibri" w:eastAsia="Calibri" w:hAnsi="Calibri" w:cs="Calibri"/>
          <w:sz w:val="24"/>
          <w:szCs w:val="24"/>
          <w:lang w:eastAsia="en-US"/>
        </w:rPr>
        <w:br/>
        <w:t xml:space="preserve">w sekretariacie. </w:t>
      </w:r>
    </w:p>
    <w:p w14:paraId="6DAFDE95" w14:textId="77777777" w:rsidR="00310D0F" w:rsidRPr="00310D0F" w:rsidRDefault="00310D0F" w:rsidP="00310D0F">
      <w:pPr>
        <w:spacing w:after="160" w:line="259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310D0F">
        <w:rPr>
          <w:rFonts w:ascii="Calibri" w:eastAsia="Calibri" w:hAnsi="Calibri" w:cs="Calibri"/>
          <w:b/>
          <w:bCs/>
          <w:sz w:val="24"/>
          <w:szCs w:val="24"/>
          <w:lang w:eastAsia="en-US"/>
        </w:rPr>
        <w:t>Rozdział VI</w:t>
      </w:r>
    </w:p>
    <w:p w14:paraId="0EFAF28B" w14:textId="77777777" w:rsidR="00310D0F" w:rsidRPr="00310D0F" w:rsidRDefault="00310D0F" w:rsidP="00310D0F">
      <w:pPr>
        <w:spacing w:after="160" w:line="259" w:lineRule="auto"/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310D0F">
        <w:rPr>
          <w:rFonts w:ascii="Calibri" w:eastAsia="Calibri" w:hAnsi="Calibri" w:cs="Calibri"/>
          <w:b/>
          <w:sz w:val="24"/>
          <w:szCs w:val="24"/>
          <w:lang w:eastAsia="en-US"/>
        </w:rPr>
        <w:t>Odpowiedzialność za udostępniane podręczniki</w:t>
      </w:r>
    </w:p>
    <w:p w14:paraId="4C376E13" w14:textId="77777777" w:rsidR="00310D0F" w:rsidRPr="00310D0F" w:rsidRDefault="00310D0F" w:rsidP="00310D0F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310D0F">
        <w:rPr>
          <w:rFonts w:ascii="Calibri" w:eastAsia="Calibri" w:hAnsi="Calibri" w:cs="Calibri"/>
          <w:sz w:val="24"/>
          <w:szCs w:val="24"/>
          <w:lang w:eastAsia="en-US"/>
        </w:rPr>
        <w:t xml:space="preserve">Przez cały okres użytkowania podręczników Uczeń obowiązany jest dbać o ich stan. Podręcznik należy obłożyć oraz podpisać wewnątrz okładki. </w:t>
      </w:r>
    </w:p>
    <w:p w14:paraId="0586B5DC" w14:textId="77777777" w:rsidR="00310D0F" w:rsidRPr="00310D0F" w:rsidRDefault="00310D0F" w:rsidP="00310D0F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310D0F">
        <w:rPr>
          <w:rFonts w:ascii="Calibri" w:eastAsia="Calibri" w:hAnsi="Calibri" w:cs="Calibri"/>
          <w:sz w:val="24"/>
          <w:szCs w:val="24"/>
          <w:lang w:eastAsia="en-US"/>
        </w:rPr>
        <w:lastRenderedPageBreak/>
        <w:t xml:space="preserve">Zabrania się dokonywania jakichkolwiek notatek w podręcznikach. </w:t>
      </w:r>
    </w:p>
    <w:p w14:paraId="1BFB5C11" w14:textId="77777777" w:rsidR="00310D0F" w:rsidRPr="00310D0F" w:rsidRDefault="00310D0F" w:rsidP="00310D0F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310D0F">
        <w:rPr>
          <w:rFonts w:ascii="Calibri" w:eastAsia="Calibri" w:hAnsi="Calibri" w:cs="Calibri"/>
          <w:sz w:val="24"/>
          <w:szCs w:val="24"/>
          <w:lang w:eastAsia="en-US"/>
        </w:rPr>
        <w:t xml:space="preserve">Wraz z upływem terminu zwrotu (koniec roku szkolnego) uczeń powinien uporządkować książki, tj. powycierać wszystkie ewentualne  wpisy ołówkiem, odkleić, ściągnąć okładki, a następnie oddać do biblioteki szkolnej wszystkie wypożyczone podręczniki wraz z ich dodatkowym wyposażeniem (płyty CD, mapy, plansze itp.). </w:t>
      </w:r>
    </w:p>
    <w:p w14:paraId="1507B2EC" w14:textId="77777777" w:rsidR="00310D0F" w:rsidRPr="00310D0F" w:rsidRDefault="00310D0F" w:rsidP="00310D0F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310D0F">
        <w:rPr>
          <w:rFonts w:ascii="Calibri" w:eastAsia="Calibri" w:hAnsi="Calibri" w:cs="Calibri"/>
          <w:sz w:val="24"/>
          <w:szCs w:val="24"/>
          <w:lang w:eastAsia="en-US"/>
        </w:rPr>
        <w:t xml:space="preserve">Przez uszkodzenie podręcznika lub materiałów edukacyjnych rozumie się nieumyślne zabrudzenie, poplamienie, zgniecenie lub rozerwanie umożliwiające jednak dalsze ich wykorzystywanie. </w:t>
      </w:r>
    </w:p>
    <w:p w14:paraId="6367CACB" w14:textId="77777777" w:rsidR="00310D0F" w:rsidRPr="00310D0F" w:rsidRDefault="00310D0F" w:rsidP="00310D0F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310D0F">
        <w:rPr>
          <w:rFonts w:ascii="Calibri" w:eastAsia="Calibri" w:hAnsi="Calibri" w:cs="Calibri"/>
          <w:sz w:val="24"/>
          <w:szCs w:val="24"/>
          <w:lang w:eastAsia="en-US"/>
        </w:rPr>
        <w:t xml:space="preserve">Na żądanie Bibliotekarza użytkownik, który doprowadził do uszkodzenia materiałów bibliotecznych, jest zobowiązany podręcznik naprawić. </w:t>
      </w:r>
    </w:p>
    <w:p w14:paraId="1FDBBD64" w14:textId="77777777" w:rsidR="00310D0F" w:rsidRPr="00310D0F" w:rsidRDefault="00310D0F" w:rsidP="00310D0F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310D0F">
        <w:rPr>
          <w:rFonts w:ascii="Calibri" w:eastAsia="Calibri" w:hAnsi="Calibri" w:cs="Calibri"/>
          <w:sz w:val="24"/>
          <w:szCs w:val="24"/>
          <w:lang w:eastAsia="en-US"/>
        </w:rPr>
        <w:t xml:space="preserve">Przez zniszczenie podręcznika lub materiałów edukacyjnych rozumie się umyślne lub spowodowane przez zaniedbanie użytkownika poplamienie, trwałe zabrudzenie, porysowanie lub popisanie, połamanie lub rozerwanie, wyrwanie i zagubienie kartek oraz inne uszkodzenia fizyczne, które pomniejszają wartość użytkową podręcznika lub materiałów edukacyjnych i uniemożliwiają pełne z nich korzystanie. </w:t>
      </w:r>
    </w:p>
    <w:p w14:paraId="42B08319" w14:textId="77777777" w:rsidR="00310D0F" w:rsidRDefault="00310D0F" w:rsidP="00310D0F">
      <w:pPr>
        <w:spacing w:after="160" w:line="259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4BFD7188" w14:textId="19E35E97" w:rsidR="00310D0F" w:rsidRPr="00310D0F" w:rsidRDefault="00310D0F" w:rsidP="00310D0F">
      <w:pPr>
        <w:spacing w:after="160" w:line="259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310D0F">
        <w:rPr>
          <w:rFonts w:ascii="Calibri" w:eastAsia="Calibri" w:hAnsi="Calibri" w:cs="Calibri"/>
          <w:b/>
          <w:bCs/>
          <w:sz w:val="24"/>
          <w:szCs w:val="24"/>
          <w:lang w:eastAsia="en-US"/>
        </w:rPr>
        <w:t>Rozdział VII</w:t>
      </w:r>
    </w:p>
    <w:p w14:paraId="54F93DD4" w14:textId="77777777" w:rsidR="00310D0F" w:rsidRPr="00310D0F" w:rsidRDefault="00310D0F" w:rsidP="00310D0F">
      <w:pPr>
        <w:spacing w:after="160" w:line="259" w:lineRule="auto"/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310D0F">
        <w:rPr>
          <w:rFonts w:ascii="Calibri" w:eastAsia="Calibri" w:hAnsi="Calibri" w:cs="Calibri"/>
          <w:b/>
          <w:sz w:val="24"/>
          <w:szCs w:val="24"/>
          <w:lang w:eastAsia="en-US"/>
        </w:rPr>
        <w:t>Zakres odpowiedzialności za  książki  i zwrot podręczników</w:t>
      </w:r>
    </w:p>
    <w:p w14:paraId="78C5DC88" w14:textId="77777777" w:rsidR="00310D0F" w:rsidRPr="00310D0F" w:rsidRDefault="00310D0F" w:rsidP="00310D0F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310D0F">
        <w:rPr>
          <w:rFonts w:ascii="Calibri" w:eastAsia="Calibri" w:hAnsi="Calibri" w:cs="Calibri"/>
          <w:sz w:val="24"/>
          <w:szCs w:val="24"/>
          <w:lang w:eastAsia="en-US"/>
        </w:rPr>
        <w:t xml:space="preserve">Uczeń ponosi pełną odpowiedzialność materialną za wszelkie uszkodzenia lub zniszczenia wypożyczonych podręczników lub materiałów edukacyjnych  nieujawnionych w chwili wypożyczenia. </w:t>
      </w:r>
    </w:p>
    <w:p w14:paraId="59AA4A89" w14:textId="77777777" w:rsidR="00310D0F" w:rsidRPr="00310D0F" w:rsidRDefault="00310D0F" w:rsidP="00310D0F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310D0F">
        <w:rPr>
          <w:rFonts w:ascii="Calibri" w:eastAsia="Calibri" w:hAnsi="Calibri" w:cs="Calibri"/>
          <w:sz w:val="24"/>
          <w:szCs w:val="24"/>
          <w:lang w:eastAsia="en-US"/>
        </w:rPr>
        <w:t>Rodzice ponoszą odpowiedzialność za zgubioną lub zniszczoną książkę. W przypadku uszkodzenia, zniszczenia lub niezwrócenia podręcznika / materiału edukacyjnego rodzic lub opiekun prawny zobowiązany jest do uiszczenia opłaty za w wysokości kosztu zakupu z dotacji. Ceny dotacyjne są opublikowane na stronie www szkoły.</w:t>
      </w:r>
    </w:p>
    <w:p w14:paraId="74FA50CB" w14:textId="1E385898" w:rsidR="00310D0F" w:rsidRPr="00095579" w:rsidRDefault="00310D0F" w:rsidP="001D16E2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310D0F">
        <w:rPr>
          <w:rFonts w:ascii="Calibri" w:eastAsia="Calibri" w:hAnsi="Calibri" w:cs="Calibri"/>
          <w:sz w:val="24"/>
          <w:szCs w:val="24"/>
          <w:lang w:eastAsia="en-US"/>
        </w:rPr>
        <w:t>Kwota zwrotu stanowi dochód organu prowadzącego szkołę. Zwrotu należy dokonać na rachunek dochodów budżetowych miasta.</w:t>
      </w:r>
      <w:r w:rsidR="001D16E2" w:rsidRPr="001D16E2">
        <w:rPr>
          <w:rFonts w:ascii="Calibri" w:eastAsia="Calibri" w:hAnsi="Calibri" w:cs="Calibri"/>
          <w:sz w:val="24"/>
          <w:szCs w:val="24"/>
          <w:lang w:eastAsia="en-US"/>
        </w:rPr>
        <w:t xml:space="preserve"> Potwierdzenie przelewu trzeba dostarczyć do </w:t>
      </w:r>
      <w:r w:rsidR="00095579">
        <w:rPr>
          <w:rFonts w:ascii="Calibri" w:eastAsia="Calibri" w:hAnsi="Calibri" w:cs="Calibri"/>
          <w:sz w:val="24"/>
          <w:szCs w:val="24"/>
          <w:lang w:eastAsia="en-US"/>
        </w:rPr>
        <w:t xml:space="preserve">biblioteki </w:t>
      </w:r>
      <w:r w:rsidR="001D16E2" w:rsidRPr="001D16E2">
        <w:rPr>
          <w:rFonts w:ascii="Calibri" w:eastAsia="Calibri" w:hAnsi="Calibri" w:cs="Calibri"/>
          <w:sz w:val="24"/>
          <w:szCs w:val="24"/>
          <w:lang w:eastAsia="en-US"/>
        </w:rPr>
        <w:t>niezwłocznie po wpłacie.</w:t>
      </w:r>
      <w:r w:rsidR="00095579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095579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 </w:t>
      </w:r>
      <w:r w:rsidR="00095579" w:rsidRPr="00095579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Można przesłać skan potwierdzenia drogą elektroniczną na adres n.dobrzanska@sp14.edu.gdansk.pl</w:t>
      </w:r>
    </w:p>
    <w:p w14:paraId="27B03D8B" w14:textId="03E4FE75" w:rsidR="00310D0F" w:rsidRPr="00310D0F" w:rsidRDefault="001D16E2" w:rsidP="00310D0F">
      <w:pPr>
        <w:spacing w:after="160" w:line="259" w:lineRule="auto"/>
        <w:ind w:left="360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095579">
        <w:rPr>
          <w:rFonts w:ascii="Calibri" w:eastAsia="Calibri" w:hAnsi="Calibri" w:cs="Calibri"/>
          <w:sz w:val="24"/>
          <w:szCs w:val="24"/>
          <w:lang w:eastAsia="en-US"/>
        </w:rPr>
        <w:t xml:space="preserve">NR konta: 61 1240 1268 1111 0010 3839 </w:t>
      </w:r>
      <w:r w:rsidRPr="001D16E2">
        <w:rPr>
          <w:rFonts w:ascii="Calibri" w:eastAsia="Calibri" w:hAnsi="Calibri" w:cs="Calibri"/>
          <w:sz w:val="24"/>
          <w:szCs w:val="24"/>
          <w:lang w:eastAsia="en-US"/>
        </w:rPr>
        <w:t>39 31</w:t>
      </w:r>
    </w:p>
    <w:p w14:paraId="514EBFD2" w14:textId="68E5D62B" w:rsidR="00310D0F" w:rsidRPr="001D16E2" w:rsidRDefault="001D16E2" w:rsidP="001D16E2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1D16E2">
        <w:rPr>
          <w:rFonts w:ascii="Calibri" w:eastAsia="Calibri" w:hAnsi="Calibri" w:cs="Calibri"/>
          <w:sz w:val="24"/>
          <w:szCs w:val="24"/>
          <w:lang w:eastAsia="en-US"/>
        </w:rPr>
        <w:t xml:space="preserve">      Tytuł przelewu: imię, nazwisko dziecka oraz tytuł książki</w:t>
      </w:r>
      <w:r w:rsidRPr="001D16E2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. </w:t>
      </w:r>
    </w:p>
    <w:p w14:paraId="13F07876" w14:textId="77777777" w:rsidR="001D16E2" w:rsidRDefault="001D16E2" w:rsidP="00310D0F">
      <w:pPr>
        <w:spacing w:after="160" w:line="259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41FA7295" w14:textId="08A2316C" w:rsidR="00310D0F" w:rsidRPr="00310D0F" w:rsidRDefault="00310D0F" w:rsidP="00310D0F">
      <w:pPr>
        <w:spacing w:after="160" w:line="259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310D0F">
        <w:rPr>
          <w:rFonts w:ascii="Calibri" w:eastAsia="Calibri" w:hAnsi="Calibri" w:cs="Calibri"/>
          <w:b/>
          <w:bCs/>
          <w:sz w:val="24"/>
          <w:szCs w:val="24"/>
          <w:lang w:eastAsia="en-US"/>
        </w:rPr>
        <w:t>Rozdział VIII</w:t>
      </w:r>
    </w:p>
    <w:p w14:paraId="400A9B44" w14:textId="77777777" w:rsidR="00310D0F" w:rsidRPr="00310D0F" w:rsidRDefault="00310D0F" w:rsidP="00310D0F">
      <w:pPr>
        <w:spacing w:after="160" w:line="259" w:lineRule="auto"/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310D0F">
        <w:rPr>
          <w:rFonts w:ascii="Calibri" w:eastAsia="Calibri" w:hAnsi="Calibri" w:cs="Calibri"/>
          <w:b/>
          <w:sz w:val="24"/>
          <w:szCs w:val="24"/>
          <w:lang w:eastAsia="en-US"/>
        </w:rPr>
        <w:t>Postanowienia końcowe</w:t>
      </w:r>
    </w:p>
    <w:p w14:paraId="71F35113" w14:textId="77777777" w:rsidR="00310D0F" w:rsidRPr="00310D0F" w:rsidRDefault="00310D0F" w:rsidP="00310D0F">
      <w:pPr>
        <w:numPr>
          <w:ilvl w:val="0"/>
          <w:numId w:val="20"/>
        </w:numPr>
        <w:spacing w:after="160" w:line="259" w:lineRule="auto"/>
        <w:ind w:left="360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310D0F">
        <w:rPr>
          <w:rFonts w:ascii="Calibri" w:eastAsia="Calibri" w:hAnsi="Calibri" w:cs="Calibri"/>
          <w:sz w:val="24"/>
          <w:szCs w:val="24"/>
          <w:lang w:eastAsia="en-US"/>
        </w:rPr>
        <w:t xml:space="preserve">Uczniowie i rodzice zobowiązani są do zapoznania się z treścią niniejszego Regulaminu </w:t>
      </w:r>
      <w:r w:rsidRPr="00310D0F">
        <w:rPr>
          <w:rFonts w:ascii="Calibri" w:eastAsia="Calibri" w:hAnsi="Calibri" w:cs="Calibri"/>
          <w:sz w:val="24"/>
          <w:szCs w:val="24"/>
          <w:lang w:eastAsia="en-US"/>
        </w:rPr>
        <w:br/>
        <w:t xml:space="preserve">i stosowania się do zawartych w nim postanowień. </w:t>
      </w:r>
    </w:p>
    <w:p w14:paraId="1E7A29C9" w14:textId="77777777" w:rsidR="00310D0F" w:rsidRPr="00310D0F" w:rsidRDefault="00310D0F" w:rsidP="00310D0F">
      <w:pPr>
        <w:numPr>
          <w:ilvl w:val="0"/>
          <w:numId w:val="20"/>
        </w:numPr>
        <w:spacing w:after="160" w:line="259" w:lineRule="auto"/>
        <w:ind w:left="360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310D0F">
        <w:rPr>
          <w:rFonts w:ascii="Calibri" w:eastAsia="Calibri" w:hAnsi="Calibri" w:cs="Calibri"/>
          <w:sz w:val="24"/>
          <w:szCs w:val="24"/>
          <w:lang w:eastAsia="en-US"/>
        </w:rPr>
        <w:t xml:space="preserve">Bibliotekarz zobowiązany jest do udostępniania uczniom i rodzicom </w:t>
      </w:r>
      <w:r w:rsidRPr="00310D0F">
        <w:rPr>
          <w:rFonts w:ascii="Calibri" w:eastAsia="Calibri" w:hAnsi="Calibri" w:cs="Calibri"/>
          <w:i/>
          <w:sz w:val="24"/>
          <w:szCs w:val="24"/>
          <w:lang w:eastAsia="en-US"/>
        </w:rPr>
        <w:t>Regulaminu biblioteki</w:t>
      </w:r>
      <w:r w:rsidRPr="00310D0F">
        <w:rPr>
          <w:rFonts w:ascii="Calibri" w:eastAsia="Calibri" w:hAnsi="Calibri" w:cs="Calibri"/>
          <w:sz w:val="24"/>
          <w:szCs w:val="24"/>
          <w:lang w:eastAsia="en-US"/>
        </w:rPr>
        <w:t xml:space="preserve"> na ich życzenie. Regulamin dostępy jest na stronie www Szkoły.</w:t>
      </w:r>
    </w:p>
    <w:p w14:paraId="4FA1BC71" w14:textId="77777777" w:rsidR="00310D0F" w:rsidRPr="00310D0F" w:rsidRDefault="00310D0F" w:rsidP="00310D0F">
      <w:pPr>
        <w:numPr>
          <w:ilvl w:val="0"/>
          <w:numId w:val="20"/>
        </w:numPr>
        <w:spacing w:after="160" w:line="259" w:lineRule="auto"/>
        <w:ind w:left="360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310D0F">
        <w:rPr>
          <w:rFonts w:ascii="Calibri" w:eastAsia="Calibri" w:hAnsi="Calibri" w:cs="Calibri"/>
          <w:sz w:val="24"/>
          <w:szCs w:val="24"/>
          <w:lang w:eastAsia="en-US"/>
        </w:rPr>
        <w:t xml:space="preserve">Sprawy sporne pomiędzy nauczycielem-bibliotekarzem, a użytkownikiem  biblioteki rozstrzyga Dyrektor Szkoły. </w:t>
      </w:r>
    </w:p>
    <w:p w14:paraId="0AC70C47" w14:textId="77777777" w:rsidR="00310D0F" w:rsidRPr="00310D0F" w:rsidRDefault="00310D0F" w:rsidP="00310D0F">
      <w:pPr>
        <w:numPr>
          <w:ilvl w:val="0"/>
          <w:numId w:val="20"/>
        </w:numPr>
        <w:spacing w:after="160" w:line="259" w:lineRule="auto"/>
        <w:ind w:left="360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310D0F">
        <w:rPr>
          <w:rFonts w:ascii="Calibri" w:eastAsia="Calibri" w:hAnsi="Calibri" w:cs="Calibri"/>
          <w:sz w:val="24"/>
          <w:szCs w:val="24"/>
          <w:lang w:eastAsia="en-US"/>
        </w:rPr>
        <w:t xml:space="preserve">Organem uprawnionym do zmiany Regulaminu jest Dyrektor Szkoły. </w:t>
      </w:r>
    </w:p>
    <w:p w14:paraId="112EAF60" w14:textId="77777777" w:rsidR="00310D0F" w:rsidRPr="00310D0F" w:rsidRDefault="00310D0F" w:rsidP="00310D0F">
      <w:pPr>
        <w:numPr>
          <w:ilvl w:val="0"/>
          <w:numId w:val="20"/>
        </w:numPr>
        <w:spacing w:after="160" w:line="259" w:lineRule="auto"/>
        <w:ind w:left="360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310D0F">
        <w:rPr>
          <w:rFonts w:ascii="Calibri" w:eastAsia="Calibri" w:hAnsi="Calibri" w:cs="Calibri"/>
          <w:sz w:val="24"/>
          <w:szCs w:val="24"/>
          <w:lang w:eastAsia="en-US"/>
        </w:rPr>
        <w:lastRenderedPageBreak/>
        <w:t xml:space="preserve">Decyzje w innych kwestiach z zakresu udostępniania podręczników lub materiałów edukacyjnych, które nie zostały ujęte w niniejszym Regulaminie, podejmuje Dyrektor Szkoły. </w:t>
      </w:r>
    </w:p>
    <w:p w14:paraId="470AB677" w14:textId="77777777" w:rsidR="00310D0F" w:rsidRPr="00310D0F" w:rsidRDefault="00310D0F" w:rsidP="00310D0F">
      <w:pPr>
        <w:numPr>
          <w:ilvl w:val="0"/>
          <w:numId w:val="20"/>
        </w:numPr>
        <w:spacing w:after="160" w:line="259" w:lineRule="auto"/>
        <w:ind w:left="360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310D0F">
        <w:rPr>
          <w:rFonts w:ascii="Calibri" w:eastAsia="Calibri" w:hAnsi="Calibri" w:cs="Calibri"/>
          <w:sz w:val="24"/>
          <w:szCs w:val="24"/>
          <w:lang w:eastAsia="en-US"/>
        </w:rPr>
        <w:t>Rodzice/ prawni opiekunowie podpisują oświadczenie, które jest zobowiązaniem do stosowania zasad niniejszego Regulaminu.</w:t>
      </w:r>
    </w:p>
    <w:p w14:paraId="0106BCBD" w14:textId="77777777" w:rsidR="00310D0F" w:rsidRPr="00310D0F" w:rsidRDefault="00310D0F" w:rsidP="00310D0F">
      <w:pPr>
        <w:numPr>
          <w:ilvl w:val="0"/>
          <w:numId w:val="20"/>
        </w:numPr>
        <w:spacing w:after="160" w:line="259" w:lineRule="auto"/>
        <w:ind w:left="360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310D0F">
        <w:rPr>
          <w:rFonts w:ascii="Calibri" w:eastAsia="Calibri" w:hAnsi="Calibri" w:cs="Calibri"/>
          <w:sz w:val="24"/>
          <w:szCs w:val="24"/>
          <w:lang w:eastAsia="en-US"/>
        </w:rPr>
        <w:t>Regulamin w chodzi w życie z dniem 1 września 2021 roku.</w:t>
      </w:r>
    </w:p>
    <w:p w14:paraId="7A835967" w14:textId="77777777" w:rsidR="00310D0F" w:rsidRPr="00310D0F" w:rsidRDefault="00310D0F" w:rsidP="00310D0F">
      <w:pPr>
        <w:spacing w:after="160" w:line="259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1C09ADD9" w14:textId="77777777" w:rsidR="00310D0F" w:rsidRPr="00310D0F" w:rsidRDefault="00310D0F" w:rsidP="00310D0F">
      <w:pPr>
        <w:spacing w:after="160" w:line="259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0F184DD2" w14:textId="326E23DE" w:rsidR="00C31F9D" w:rsidRDefault="00C31F9D">
      <w:pPr>
        <w:ind w:right="-1044"/>
        <w:rPr>
          <w:sz w:val="16"/>
          <w:szCs w:val="16"/>
        </w:rPr>
      </w:pPr>
    </w:p>
    <w:p w14:paraId="4662C66D" w14:textId="77777777" w:rsidR="00C31F9D" w:rsidRDefault="00C31F9D">
      <w:pPr>
        <w:ind w:right="-1044"/>
        <w:rPr>
          <w:sz w:val="16"/>
          <w:szCs w:val="16"/>
        </w:rPr>
      </w:pPr>
    </w:p>
    <w:p w14:paraId="3483F8E2" w14:textId="77777777" w:rsidR="00C31F9D" w:rsidRPr="006A3241" w:rsidRDefault="00C31F9D" w:rsidP="00C31F9D">
      <w:pPr>
        <w:spacing w:line="360" w:lineRule="auto"/>
        <w:outlineLvl w:val="0"/>
        <w:rPr>
          <w:b/>
          <w:i/>
          <w:u w:val="single"/>
        </w:rPr>
      </w:pPr>
      <w:r w:rsidRPr="006A3241">
        <w:rPr>
          <w:b/>
          <w:i/>
          <w:u w:val="single"/>
        </w:rPr>
        <w:t>Karta zmian regulaminu:</w:t>
      </w:r>
    </w:p>
    <w:p w14:paraId="45EFBFE8" w14:textId="77777777" w:rsidR="00C31F9D" w:rsidRPr="006A3241" w:rsidRDefault="00C31F9D" w:rsidP="00C31F9D">
      <w:pPr>
        <w:spacing w:line="360" w:lineRule="auto"/>
      </w:pPr>
    </w:p>
    <w:tbl>
      <w:tblPr>
        <w:tblW w:w="96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6038"/>
        <w:gridCol w:w="1509"/>
        <w:gridCol w:w="1510"/>
      </w:tblGrid>
      <w:tr w:rsidR="00C31F9D" w:rsidRPr="006A3241" w14:paraId="39F300A3" w14:textId="77777777" w:rsidTr="0030291B">
        <w:trPr>
          <w:cantSplit/>
          <w:trHeight w:val="261"/>
        </w:trPr>
        <w:tc>
          <w:tcPr>
            <w:tcW w:w="548" w:type="dxa"/>
            <w:vMerge w:val="restart"/>
            <w:shd w:val="pct15" w:color="000000" w:fill="FFFFFF"/>
          </w:tcPr>
          <w:p w14:paraId="19A1FDE7" w14:textId="77777777" w:rsidR="00C31F9D" w:rsidRPr="006A3241" w:rsidRDefault="00C31F9D" w:rsidP="0030291B">
            <w:pPr>
              <w:spacing w:line="360" w:lineRule="auto"/>
              <w:rPr>
                <w:b/>
              </w:rPr>
            </w:pPr>
            <w:r w:rsidRPr="006A3241">
              <w:rPr>
                <w:b/>
              </w:rPr>
              <w:t>Nr</w:t>
            </w:r>
          </w:p>
        </w:tc>
        <w:tc>
          <w:tcPr>
            <w:tcW w:w="6038" w:type="dxa"/>
            <w:vMerge w:val="restart"/>
            <w:shd w:val="pct15" w:color="000000" w:fill="FFFFFF"/>
          </w:tcPr>
          <w:p w14:paraId="7696397E" w14:textId="77777777" w:rsidR="00C31F9D" w:rsidRPr="006A3241" w:rsidRDefault="00C31F9D" w:rsidP="0030291B">
            <w:pPr>
              <w:spacing w:line="360" w:lineRule="auto"/>
              <w:rPr>
                <w:b/>
              </w:rPr>
            </w:pPr>
            <w:r w:rsidRPr="006A3241">
              <w:rPr>
                <w:b/>
              </w:rPr>
              <w:t xml:space="preserve">Zmiana dotyczy </w:t>
            </w:r>
          </w:p>
        </w:tc>
        <w:tc>
          <w:tcPr>
            <w:tcW w:w="3019" w:type="dxa"/>
            <w:gridSpan w:val="2"/>
            <w:shd w:val="pct15" w:color="000000" w:fill="FFFFFF"/>
          </w:tcPr>
          <w:p w14:paraId="7C2887E9" w14:textId="77777777" w:rsidR="00C31F9D" w:rsidRPr="006A3241" w:rsidRDefault="00C31F9D" w:rsidP="0030291B">
            <w:pPr>
              <w:spacing w:line="360" w:lineRule="auto"/>
              <w:rPr>
                <w:b/>
              </w:rPr>
            </w:pPr>
            <w:r w:rsidRPr="006A3241">
              <w:rPr>
                <w:b/>
              </w:rPr>
              <w:t>Autor</w:t>
            </w:r>
          </w:p>
        </w:tc>
      </w:tr>
      <w:tr w:rsidR="00C31F9D" w:rsidRPr="006A3241" w14:paraId="627964CB" w14:textId="77777777" w:rsidTr="0030291B">
        <w:trPr>
          <w:cantSplit/>
          <w:trHeight w:val="275"/>
        </w:trPr>
        <w:tc>
          <w:tcPr>
            <w:tcW w:w="548" w:type="dxa"/>
            <w:vMerge/>
            <w:tcBorders>
              <w:bottom w:val="nil"/>
            </w:tcBorders>
            <w:shd w:val="pct15" w:color="000000" w:fill="FFFFFF"/>
          </w:tcPr>
          <w:p w14:paraId="3A6C44F5" w14:textId="77777777" w:rsidR="00C31F9D" w:rsidRPr="006A3241" w:rsidRDefault="00C31F9D" w:rsidP="0030291B">
            <w:pPr>
              <w:spacing w:line="360" w:lineRule="auto"/>
              <w:rPr>
                <w:b/>
              </w:rPr>
            </w:pPr>
          </w:p>
        </w:tc>
        <w:tc>
          <w:tcPr>
            <w:tcW w:w="6038" w:type="dxa"/>
            <w:vMerge/>
            <w:tcBorders>
              <w:bottom w:val="nil"/>
            </w:tcBorders>
            <w:shd w:val="pct15" w:color="000000" w:fill="FFFFFF"/>
          </w:tcPr>
          <w:p w14:paraId="669E3960" w14:textId="77777777" w:rsidR="00C31F9D" w:rsidRPr="006A3241" w:rsidRDefault="00C31F9D" w:rsidP="0030291B">
            <w:pPr>
              <w:spacing w:line="360" w:lineRule="auto"/>
              <w:rPr>
                <w:b/>
              </w:rPr>
            </w:pPr>
          </w:p>
        </w:tc>
        <w:tc>
          <w:tcPr>
            <w:tcW w:w="1509" w:type="dxa"/>
            <w:tcBorders>
              <w:bottom w:val="nil"/>
            </w:tcBorders>
            <w:shd w:val="pct15" w:color="000000" w:fill="FFFFFF"/>
          </w:tcPr>
          <w:p w14:paraId="5F0C17ED" w14:textId="77777777" w:rsidR="00C31F9D" w:rsidRPr="006A3241" w:rsidRDefault="00C31F9D" w:rsidP="0030291B">
            <w:pPr>
              <w:spacing w:line="360" w:lineRule="auto"/>
              <w:rPr>
                <w:b/>
              </w:rPr>
            </w:pPr>
            <w:r w:rsidRPr="006A3241">
              <w:rPr>
                <w:b/>
              </w:rPr>
              <w:t>Data</w:t>
            </w:r>
          </w:p>
        </w:tc>
        <w:tc>
          <w:tcPr>
            <w:tcW w:w="1510" w:type="dxa"/>
            <w:tcBorders>
              <w:bottom w:val="nil"/>
            </w:tcBorders>
            <w:shd w:val="pct15" w:color="000000" w:fill="FFFFFF"/>
          </w:tcPr>
          <w:p w14:paraId="6DFEC932" w14:textId="77777777" w:rsidR="00C31F9D" w:rsidRPr="006A3241" w:rsidRDefault="00C31F9D" w:rsidP="0030291B">
            <w:pPr>
              <w:spacing w:line="360" w:lineRule="auto"/>
              <w:rPr>
                <w:b/>
              </w:rPr>
            </w:pPr>
            <w:r w:rsidRPr="006A3241">
              <w:rPr>
                <w:b/>
              </w:rPr>
              <w:t>Podpis</w:t>
            </w:r>
          </w:p>
        </w:tc>
      </w:tr>
      <w:tr w:rsidR="00C31F9D" w:rsidRPr="006A3241" w14:paraId="0FE0B071" w14:textId="77777777" w:rsidTr="0030291B">
        <w:trPr>
          <w:cantSplit/>
          <w:trHeight w:val="261"/>
        </w:trPr>
        <w:tc>
          <w:tcPr>
            <w:tcW w:w="548" w:type="dxa"/>
            <w:tcBorders>
              <w:bottom w:val="single" w:sz="4" w:space="0" w:color="auto"/>
            </w:tcBorders>
          </w:tcPr>
          <w:p w14:paraId="661CB3A8" w14:textId="77777777" w:rsidR="00C31F9D" w:rsidRPr="006A3241" w:rsidRDefault="00C31F9D" w:rsidP="0030291B">
            <w:pPr>
              <w:spacing w:line="360" w:lineRule="auto"/>
            </w:pPr>
            <w:r w:rsidRPr="006A3241">
              <w:t>1</w:t>
            </w:r>
          </w:p>
        </w:tc>
        <w:tc>
          <w:tcPr>
            <w:tcW w:w="6038" w:type="dxa"/>
            <w:tcBorders>
              <w:bottom w:val="single" w:sz="4" w:space="0" w:color="auto"/>
            </w:tcBorders>
          </w:tcPr>
          <w:p w14:paraId="76253428" w14:textId="3C8809E7" w:rsidR="00C31F9D" w:rsidRPr="00095579" w:rsidRDefault="00095579" w:rsidP="0030291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95579">
              <w:rPr>
                <w:rFonts w:asciiTheme="minorHAnsi" w:hAnsiTheme="minorHAnsi" w:cstheme="minorHAnsi"/>
                <w:sz w:val="24"/>
                <w:szCs w:val="24"/>
              </w:rPr>
              <w:t>Rozdziałów II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punkt 3.</w:t>
            </w:r>
            <w:r w:rsidRPr="00095579">
              <w:rPr>
                <w:rFonts w:asciiTheme="minorHAnsi" w:hAnsiTheme="minorHAnsi" w:cstheme="minorHAnsi"/>
                <w:sz w:val="24"/>
                <w:szCs w:val="24"/>
              </w:rPr>
              <w:t>, V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punkt </w:t>
            </w:r>
            <w:r w:rsidR="00A462F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095579">
              <w:rPr>
                <w:rFonts w:asciiTheme="minorHAnsi" w:hAnsiTheme="minorHAnsi" w:cstheme="minorHAnsi"/>
                <w:sz w:val="24"/>
                <w:szCs w:val="24"/>
              </w:rPr>
              <w:t xml:space="preserve"> i VII</w:t>
            </w:r>
            <w:r w:rsidR="00A462F2">
              <w:rPr>
                <w:rFonts w:asciiTheme="minorHAnsi" w:hAnsiTheme="minorHAnsi" w:cstheme="minorHAnsi"/>
                <w:sz w:val="24"/>
                <w:szCs w:val="24"/>
              </w:rPr>
              <w:t>, punkt 3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14:paraId="0C4ED39A" w14:textId="350550FF" w:rsidR="00C31F9D" w:rsidRPr="00095579" w:rsidRDefault="00C31F9D" w:rsidP="0030291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4718722B" w14:textId="1B632636" w:rsidR="00C31F9D" w:rsidRPr="00095579" w:rsidRDefault="00095579" w:rsidP="0030291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95579">
              <w:rPr>
                <w:rFonts w:asciiTheme="minorHAnsi" w:hAnsiTheme="minorHAnsi" w:cstheme="minorHAnsi"/>
                <w:sz w:val="24"/>
                <w:szCs w:val="24"/>
              </w:rPr>
              <w:t>Natalia Dobrzańska</w:t>
            </w:r>
          </w:p>
        </w:tc>
      </w:tr>
      <w:tr w:rsidR="00C31F9D" w:rsidRPr="006A3241" w14:paraId="6F171883" w14:textId="77777777" w:rsidTr="0030291B">
        <w:trPr>
          <w:cantSplit/>
          <w:trHeight w:val="261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14:paraId="39DDAA34" w14:textId="77777777" w:rsidR="00C31F9D" w:rsidRPr="006A3241" w:rsidRDefault="00C31F9D" w:rsidP="0030291B">
            <w:pPr>
              <w:spacing w:line="360" w:lineRule="auto"/>
            </w:pPr>
            <w:r w:rsidRPr="006A3241">
              <w:t>2</w:t>
            </w:r>
          </w:p>
        </w:tc>
        <w:tc>
          <w:tcPr>
            <w:tcW w:w="6038" w:type="dxa"/>
            <w:tcBorders>
              <w:top w:val="single" w:sz="4" w:space="0" w:color="auto"/>
              <w:bottom w:val="single" w:sz="4" w:space="0" w:color="auto"/>
            </w:tcBorders>
          </w:tcPr>
          <w:p w14:paraId="07D76DDA" w14:textId="3B959268" w:rsidR="00C31F9D" w:rsidRPr="006A3241" w:rsidRDefault="00C31F9D" w:rsidP="0030291B">
            <w:pPr>
              <w:spacing w:line="360" w:lineRule="auto"/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14:paraId="6E9DF951" w14:textId="1B4EDD89" w:rsidR="00C31F9D" w:rsidRPr="006A3241" w:rsidRDefault="00C31F9D" w:rsidP="0030291B">
            <w:pPr>
              <w:spacing w:line="360" w:lineRule="auto"/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14:paraId="3D729050" w14:textId="4CC0CB94" w:rsidR="00C31F9D" w:rsidRPr="006A3241" w:rsidRDefault="00C31F9D" w:rsidP="0030291B">
            <w:pPr>
              <w:spacing w:line="360" w:lineRule="auto"/>
            </w:pPr>
          </w:p>
        </w:tc>
      </w:tr>
    </w:tbl>
    <w:p w14:paraId="2597A218" w14:textId="5521AEFC" w:rsidR="00276ADD" w:rsidRDefault="00276ADD">
      <w:pPr>
        <w:jc w:val="center"/>
        <w:rPr>
          <w:rFonts w:ascii="Arial" w:eastAsia="Arial" w:hAnsi="Arial" w:cs="Arial"/>
          <w:b/>
        </w:rPr>
      </w:pPr>
    </w:p>
    <w:p w14:paraId="0842CF45" w14:textId="061635C1" w:rsidR="00310D0F" w:rsidRDefault="00310D0F">
      <w:pPr>
        <w:jc w:val="center"/>
        <w:rPr>
          <w:rFonts w:ascii="Arial" w:eastAsia="Arial" w:hAnsi="Arial" w:cs="Arial"/>
          <w:b/>
        </w:rPr>
      </w:pPr>
    </w:p>
    <w:p w14:paraId="1D18DC9F" w14:textId="5DD47961" w:rsidR="00310D0F" w:rsidRDefault="00310D0F">
      <w:pPr>
        <w:jc w:val="center"/>
        <w:rPr>
          <w:rFonts w:ascii="Arial" w:eastAsia="Arial" w:hAnsi="Arial" w:cs="Arial"/>
          <w:b/>
        </w:rPr>
      </w:pPr>
    </w:p>
    <w:p w14:paraId="3B41723A" w14:textId="58C7FBCD" w:rsidR="00310D0F" w:rsidRDefault="00310D0F">
      <w:pPr>
        <w:jc w:val="center"/>
        <w:rPr>
          <w:rFonts w:ascii="Arial" w:eastAsia="Arial" w:hAnsi="Arial" w:cs="Arial"/>
          <w:b/>
        </w:rPr>
      </w:pPr>
    </w:p>
    <w:p w14:paraId="0B13D46C" w14:textId="12C8EAC2" w:rsidR="00310D0F" w:rsidRDefault="00310D0F">
      <w:pPr>
        <w:jc w:val="center"/>
        <w:rPr>
          <w:rFonts w:ascii="Arial" w:eastAsia="Arial" w:hAnsi="Arial" w:cs="Arial"/>
          <w:b/>
        </w:rPr>
      </w:pPr>
    </w:p>
    <w:p w14:paraId="40E2DECE" w14:textId="25BD9BC1" w:rsidR="00310D0F" w:rsidRDefault="00310D0F">
      <w:pPr>
        <w:jc w:val="center"/>
        <w:rPr>
          <w:rFonts w:ascii="Arial" w:eastAsia="Arial" w:hAnsi="Arial" w:cs="Arial"/>
          <w:b/>
        </w:rPr>
      </w:pPr>
    </w:p>
    <w:p w14:paraId="760D0A4F" w14:textId="6D5178AD" w:rsidR="00310D0F" w:rsidRDefault="00310D0F">
      <w:pPr>
        <w:jc w:val="center"/>
        <w:rPr>
          <w:rFonts w:ascii="Arial" w:eastAsia="Arial" w:hAnsi="Arial" w:cs="Arial"/>
          <w:b/>
        </w:rPr>
      </w:pPr>
    </w:p>
    <w:p w14:paraId="698F67FA" w14:textId="3D94C7A6" w:rsidR="00310D0F" w:rsidRDefault="00310D0F">
      <w:pPr>
        <w:jc w:val="center"/>
        <w:rPr>
          <w:rFonts w:ascii="Arial" w:eastAsia="Arial" w:hAnsi="Arial" w:cs="Arial"/>
          <w:b/>
        </w:rPr>
      </w:pPr>
    </w:p>
    <w:p w14:paraId="0FBBFF61" w14:textId="3A40D812" w:rsidR="00310D0F" w:rsidRDefault="00310D0F">
      <w:pPr>
        <w:jc w:val="center"/>
        <w:rPr>
          <w:rFonts w:ascii="Arial" w:eastAsia="Arial" w:hAnsi="Arial" w:cs="Arial"/>
          <w:b/>
        </w:rPr>
      </w:pPr>
    </w:p>
    <w:p w14:paraId="64AE0E57" w14:textId="04691DB7" w:rsidR="00310D0F" w:rsidRDefault="00310D0F">
      <w:pPr>
        <w:jc w:val="center"/>
        <w:rPr>
          <w:rFonts w:ascii="Arial" w:eastAsia="Arial" w:hAnsi="Arial" w:cs="Arial"/>
          <w:b/>
        </w:rPr>
      </w:pPr>
    </w:p>
    <w:p w14:paraId="4FA59D7E" w14:textId="1F97C477" w:rsidR="00310D0F" w:rsidRDefault="00310D0F">
      <w:pPr>
        <w:jc w:val="center"/>
        <w:rPr>
          <w:rFonts w:ascii="Arial" w:eastAsia="Arial" w:hAnsi="Arial" w:cs="Arial"/>
          <w:b/>
        </w:rPr>
      </w:pPr>
    </w:p>
    <w:p w14:paraId="1C58CCF8" w14:textId="15BC015D" w:rsidR="00310D0F" w:rsidRDefault="00310D0F">
      <w:pPr>
        <w:jc w:val="center"/>
        <w:rPr>
          <w:rFonts w:ascii="Arial" w:eastAsia="Arial" w:hAnsi="Arial" w:cs="Arial"/>
          <w:b/>
        </w:rPr>
      </w:pPr>
    </w:p>
    <w:p w14:paraId="688D1A42" w14:textId="08354F24" w:rsidR="00310D0F" w:rsidRDefault="00310D0F">
      <w:pPr>
        <w:jc w:val="center"/>
        <w:rPr>
          <w:rFonts w:ascii="Arial" w:eastAsia="Arial" w:hAnsi="Arial" w:cs="Arial"/>
          <w:b/>
        </w:rPr>
      </w:pPr>
    </w:p>
    <w:p w14:paraId="0029C08B" w14:textId="5CCC4B44" w:rsidR="00310D0F" w:rsidRDefault="00310D0F">
      <w:pPr>
        <w:jc w:val="center"/>
        <w:rPr>
          <w:rFonts w:ascii="Arial" w:eastAsia="Arial" w:hAnsi="Arial" w:cs="Arial"/>
          <w:b/>
        </w:rPr>
      </w:pPr>
    </w:p>
    <w:p w14:paraId="24706771" w14:textId="073D25F5" w:rsidR="00310D0F" w:rsidRDefault="00310D0F">
      <w:pPr>
        <w:jc w:val="center"/>
        <w:rPr>
          <w:rFonts w:ascii="Arial" w:eastAsia="Arial" w:hAnsi="Arial" w:cs="Arial"/>
          <w:b/>
        </w:rPr>
      </w:pPr>
    </w:p>
    <w:p w14:paraId="4FE5DB8E" w14:textId="4024AF3A" w:rsidR="00310D0F" w:rsidRDefault="00310D0F">
      <w:pPr>
        <w:jc w:val="center"/>
        <w:rPr>
          <w:rFonts w:ascii="Arial" w:eastAsia="Arial" w:hAnsi="Arial" w:cs="Arial"/>
          <w:b/>
        </w:rPr>
      </w:pPr>
    </w:p>
    <w:p w14:paraId="5A631956" w14:textId="26CFED35" w:rsidR="00310D0F" w:rsidRDefault="00310D0F">
      <w:pPr>
        <w:jc w:val="center"/>
        <w:rPr>
          <w:rFonts w:ascii="Arial" w:eastAsia="Arial" w:hAnsi="Arial" w:cs="Arial"/>
          <w:b/>
        </w:rPr>
      </w:pPr>
    </w:p>
    <w:p w14:paraId="11CBD27D" w14:textId="5356BCC8" w:rsidR="00310D0F" w:rsidRDefault="00310D0F">
      <w:pPr>
        <w:jc w:val="center"/>
        <w:rPr>
          <w:rFonts w:ascii="Arial" w:eastAsia="Arial" w:hAnsi="Arial" w:cs="Arial"/>
          <w:b/>
        </w:rPr>
      </w:pPr>
    </w:p>
    <w:p w14:paraId="41952769" w14:textId="1215D06C" w:rsidR="00310D0F" w:rsidRDefault="00310D0F">
      <w:pPr>
        <w:jc w:val="center"/>
        <w:rPr>
          <w:rFonts w:ascii="Arial" w:eastAsia="Arial" w:hAnsi="Arial" w:cs="Arial"/>
          <w:b/>
        </w:rPr>
      </w:pPr>
    </w:p>
    <w:p w14:paraId="69E97A93" w14:textId="3D105436" w:rsidR="00310D0F" w:rsidRDefault="00310D0F">
      <w:pPr>
        <w:jc w:val="center"/>
        <w:rPr>
          <w:rFonts w:ascii="Arial" w:eastAsia="Arial" w:hAnsi="Arial" w:cs="Arial"/>
          <w:b/>
        </w:rPr>
      </w:pPr>
    </w:p>
    <w:p w14:paraId="367B6A4B" w14:textId="37A98E72" w:rsidR="00310D0F" w:rsidRDefault="00310D0F">
      <w:pPr>
        <w:jc w:val="center"/>
        <w:rPr>
          <w:rFonts w:ascii="Arial" w:eastAsia="Arial" w:hAnsi="Arial" w:cs="Arial"/>
          <w:b/>
        </w:rPr>
      </w:pPr>
    </w:p>
    <w:p w14:paraId="7ECA8506" w14:textId="3A5E40AC" w:rsidR="00310D0F" w:rsidRDefault="00310D0F">
      <w:pPr>
        <w:jc w:val="center"/>
        <w:rPr>
          <w:rFonts w:ascii="Arial" w:eastAsia="Arial" w:hAnsi="Arial" w:cs="Arial"/>
          <w:b/>
        </w:rPr>
      </w:pPr>
    </w:p>
    <w:p w14:paraId="4CE3EC50" w14:textId="5EED8D21" w:rsidR="00310D0F" w:rsidRDefault="00310D0F">
      <w:pPr>
        <w:jc w:val="center"/>
        <w:rPr>
          <w:rFonts w:ascii="Arial" w:eastAsia="Arial" w:hAnsi="Arial" w:cs="Arial"/>
          <w:b/>
        </w:rPr>
      </w:pPr>
    </w:p>
    <w:p w14:paraId="5A4C238C" w14:textId="35FC95AA" w:rsidR="00310D0F" w:rsidRDefault="00310D0F">
      <w:pPr>
        <w:jc w:val="center"/>
        <w:rPr>
          <w:rFonts w:ascii="Arial" w:eastAsia="Arial" w:hAnsi="Arial" w:cs="Arial"/>
          <w:b/>
        </w:rPr>
      </w:pPr>
    </w:p>
    <w:p w14:paraId="36067280" w14:textId="306366E0" w:rsidR="00310D0F" w:rsidRDefault="00310D0F">
      <w:pPr>
        <w:jc w:val="center"/>
        <w:rPr>
          <w:rFonts w:ascii="Arial" w:eastAsia="Arial" w:hAnsi="Arial" w:cs="Arial"/>
          <w:b/>
        </w:rPr>
      </w:pPr>
    </w:p>
    <w:p w14:paraId="706E7910" w14:textId="592744E9" w:rsidR="00310D0F" w:rsidRDefault="00310D0F">
      <w:pPr>
        <w:jc w:val="center"/>
        <w:rPr>
          <w:rFonts w:ascii="Arial" w:eastAsia="Arial" w:hAnsi="Arial" w:cs="Arial"/>
          <w:b/>
        </w:rPr>
      </w:pPr>
    </w:p>
    <w:p w14:paraId="528B8046" w14:textId="4CC4F145" w:rsidR="00310D0F" w:rsidRDefault="00310D0F">
      <w:pPr>
        <w:jc w:val="center"/>
        <w:rPr>
          <w:rFonts w:ascii="Arial" w:eastAsia="Arial" w:hAnsi="Arial" w:cs="Arial"/>
          <w:b/>
        </w:rPr>
      </w:pPr>
    </w:p>
    <w:p w14:paraId="3A68B6DD" w14:textId="5E3C0B1C" w:rsidR="00310D0F" w:rsidRDefault="00310D0F">
      <w:pPr>
        <w:jc w:val="center"/>
        <w:rPr>
          <w:rFonts w:ascii="Arial" w:eastAsia="Arial" w:hAnsi="Arial" w:cs="Arial"/>
          <w:b/>
        </w:rPr>
      </w:pPr>
    </w:p>
    <w:p w14:paraId="40830E4F" w14:textId="7EC8BE11" w:rsidR="00310D0F" w:rsidRDefault="00310D0F">
      <w:pPr>
        <w:jc w:val="center"/>
        <w:rPr>
          <w:rFonts w:ascii="Arial" w:eastAsia="Arial" w:hAnsi="Arial" w:cs="Arial"/>
          <w:b/>
        </w:rPr>
      </w:pPr>
    </w:p>
    <w:p w14:paraId="76309C6A" w14:textId="41ED93A8" w:rsidR="00310D0F" w:rsidRDefault="00310D0F">
      <w:pPr>
        <w:jc w:val="center"/>
        <w:rPr>
          <w:rFonts w:ascii="Arial" w:eastAsia="Arial" w:hAnsi="Arial" w:cs="Arial"/>
          <w:b/>
        </w:rPr>
      </w:pPr>
    </w:p>
    <w:p w14:paraId="52466554" w14:textId="71AA246D" w:rsidR="00310D0F" w:rsidRDefault="00310D0F">
      <w:pPr>
        <w:jc w:val="center"/>
        <w:rPr>
          <w:rFonts w:ascii="Arial" w:eastAsia="Arial" w:hAnsi="Arial" w:cs="Arial"/>
          <w:b/>
        </w:rPr>
      </w:pPr>
    </w:p>
    <w:p w14:paraId="27444C6E" w14:textId="0234E1EB" w:rsidR="00310D0F" w:rsidRDefault="00310D0F">
      <w:pPr>
        <w:jc w:val="center"/>
        <w:rPr>
          <w:rFonts w:ascii="Arial" w:eastAsia="Arial" w:hAnsi="Arial" w:cs="Arial"/>
          <w:b/>
        </w:rPr>
      </w:pPr>
    </w:p>
    <w:p w14:paraId="41CBB290" w14:textId="3E8E0F03" w:rsidR="00310D0F" w:rsidRDefault="00310D0F">
      <w:pPr>
        <w:jc w:val="center"/>
        <w:rPr>
          <w:rFonts w:ascii="Arial" w:eastAsia="Arial" w:hAnsi="Arial" w:cs="Arial"/>
          <w:b/>
        </w:rPr>
      </w:pPr>
    </w:p>
    <w:p w14:paraId="6AE2C89E" w14:textId="19375022" w:rsidR="00310D0F" w:rsidRDefault="00310D0F">
      <w:pPr>
        <w:jc w:val="center"/>
        <w:rPr>
          <w:rFonts w:ascii="Arial" w:eastAsia="Arial" w:hAnsi="Arial" w:cs="Arial"/>
          <w:b/>
        </w:rPr>
      </w:pPr>
    </w:p>
    <w:p w14:paraId="7A09F034" w14:textId="6A510282" w:rsidR="00310D0F" w:rsidRDefault="00310D0F">
      <w:pPr>
        <w:jc w:val="center"/>
        <w:rPr>
          <w:rFonts w:ascii="Arial" w:eastAsia="Arial" w:hAnsi="Arial" w:cs="Arial"/>
          <w:b/>
        </w:rPr>
      </w:pPr>
    </w:p>
    <w:p w14:paraId="40DA2CBD" w14:textId="0CF31DA3" w:rsidR="00310D0F" w:rsidRDefault="00310D0F">
      <w:pPr>
        <w:jc w:val="center"/>
        <w:rPr>
          <w:rFonts w:ascii="Arial" w:eastAsia="Arial" w:hAnsi="Arial" w:cs="Arial"/>
          <w:b/>
        </w:rPr>
      </w:pPr>
    </w:p>
    <w:p w14:paraId="65C4BAEC" w14:textId="4743DF3A" w:rsidR="00310D0F" w:rsidRDefault="00310D0F">
      <w:pPr>
        <w:jc w:val="center"/>
        <w:rPr>
          <w:rFonts w:ascii="Arial" w:eastAsia="Arial" w:hAnsi="Arial" w:cs="Arial"/>
          <w:b/>
        </w:rPr>
      </w:pPr>
    </w:p>
    <w:p w14:paraId="11D798B4" w14:textId="1709E2B2" w:rsidR="00310D0F" w:rsidRDefault="00310D0F">
      <w:pPr>
        <w:jc w:val="center"/>
        <w:rPr>
          <w:rFonts w:ascii="Arial" w:eastAsia="Arial" w:hAnsi="Arial" w:cs="Arial"/>
          <w:b/>
        </w:rPr>
      </w:pPr>
    </w:p>
    <w:p w14:paraId="714A8E11" w14:textId="54392659" w:rsidR="00310D0F" w:rsidRDefault="00310D0F">
      <w:pPr>
        <w:jc w:val="center"/>
        <w:rPr>
          <w:rFonts w:ascii="Arial" w:eastAsia="Arial" w:hAnsi="Arial" w:cs="Arial"/>
          <w:b/>
        </w:rPr>
      </w:pPr>
    </w:p>
    <w:p w14:paraId="2F810E0F" w14:textId="0505143E" w:rsidR="00310D0F" w:rsidRDefault="00310D0F">
      <w:pPr>
        <w:jc w:val="center"/>
        <w:rPr>
          <w:rFonts w:ascii="Arial" w:eastAsia="Arial" w:hAnsi="Arial" w:cs="Arial"/>
          <w:b/>
        </w:rPr>
      </w:pPr>
    </w:p>
    <w:p w14:paraId="2EE64A3E" w14:textId="53BAFD72" w:rsidR="00310D0F" w:rsidRDefault="00310D0F">
      <w:pPr>
        <w:jc w:val="center"/>
        <w:rPr>
          <w:rFonts w:ascii="Arial" w:eastAsia="Arial" w:hAnsi="Arial" w:cs="Arial"/>
          <w:b/>
        </w:rPr>
      </w:pPr>
    </w:p>
    <w:p w14:paraId="4799DED9" w14:textId="7506FBE7" w:rsidR="00310D0F" w:rsidRDefault="00310D0F">
      <w:pPr>
        <w:jc w:val="center"/>
        <w:rPr>
          <w:rFonts w:ascii="Arial" w:eastAsia="Arial" w:hAnsi="Arial" w:cs="Arial"/>
          <w:b/>
        </w:rPr>
      </w:pPr>
    </w:p>
    <w:p w14:paraId="27FABB4A" w14:textId="58EFCEC9" w:rsidR="00310D0F" w:rsidRDefault="00310D0F">
      <w:pPr>
        <w:jc w:val="center"/>
        <w:rPr>
          <w:rFonts w:ascii="Arial" w:eastAsia="Arial" w:hAnsi="Arial" w:cs="Arial"/>
          <w:b/>
        </w:rPr>
      </w:pPr>
    </w:p>
    <w:p w14:paraId="02DCEB1C" w14:textId="70344ED6" w:rsidR="00310D0F" w:rsidRDefault="00310D0F">
      <w:pPr>
        <w:jc w:val="center"/>
        <w:rPr>
          <w:rFonts w:ascii="Arial" w:eastAsia="Arial" w:hAnsi="Arial" w:cs="Arial"/>
          <w:b/>
        </w:rPr>
      </w:pPr>
    </w:p>
    <w:p w14:paraId="21C15465" w14:textId="10CF596C" w:rsidR="00310D0F" w:rsidRDefault="00310D0F">
      <w:pPr>
        <w:jc w:val="center"/>
        <w:rPr>
          <w:rFonts w:ascii="Arial" w:eastAsia="Arial" w:hAnsi="Arial" w:cs="Arial"/>
          <w:b/>
        </w:rPr>
      </w:pPr>
    </w:p>
    <w:p w14:paraId="7DA63695" w14:textId="6C88F4BA" w:rsidR="00310D0F" w:rsidRDefault="00310D0F">
      <w:pPr>
        <w:jc w:val="center"/>
        <w:rPr>
          <w:rFonts w:ascii="Arial" w:eastAsia="Arial" w:hAnsi="Arial" w:cs="Arial"/>
          <w:b/>
        </w:rPr>
      </w:pPr>
    </w:p>
    <w:p w14:paraId="5D21747C" w14:textId="677EAF0F" w:rsidR="00310D0F" w:rsidRDefault="00310D0F">
      <w:pPr>
        <w:jc w:val="center"/>
        <w:rPr>
          <w:rFonts w:ascii="Arial" w:eastAsia="Arial" w:hAnsi="Arial" w:cs="Arial"/>
          <w:b/>
        </w:rPr>
      </w:pPr>
    </w:p>
    <w:p w14:paraId="020EAF84" w14:textId="086FFEFF" w:rsidR="00310D0F" w:rsidRDefault="00310D0F">
      <w:pPr>
        <w:jc w:val="center"/>
        <w:rPr>
          <w:rFonts w:ascii="Arial" w:eastAsia="Arial" w:hAnsi="Arial" w:cs="Arial"/>
          <w:b/>
        </w:rPr>
      </w:pPr>
    </w:p>
    <w:p w14:paraId="4B963E47" w14:textId="5DDFF8C2" w:rsidR="00310D0F" w:rsidRDefault="00310D0F">
      <w:pPr>
        <w:jc w:val="center"/>
        <w:rPr>
          <w:rFonts w:ascii="Arial" w:eastAsia="Arial" w:hAnsi="Arial" w:cs="Arial"/>
          <w:b/>
        </w:rPr>
      </w:pPr>
    </w:p>
    <w:p w14:paraId="74570643" w14:textId="499825BC" w:rsidR="00310D0F" w:rsidRDefault="00310D0F">
      <w:pPr>
        <w:jc w:val="center"/>
        <w:rPr>
          <w:rFonts w:ascii="Arial" w:eastAsia="Arial" w:hAnsi="Arial" w:cs="Arial"/>
          <w:b/>
        </w:rPr>
      </w:pPr>
    </w:p>
    <w:p w14:paraId="1B5A7FA7" w14:textId="77777777" w:rsidR="00310D0F" w:rsidRPr="00310D0F" w:rsidRDefault="00310D0F" w:rsidP="00310D0F">
      <w:pPr>
        <w:spacing w:after="160" w:line="259" w:lineRule="auto"/>
        <w:jc w:val="right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310D0F">
        <w:rPr>
          <w:rFonts w:ascii="Calibri" w:eastAsia="Calibri" w:hAnsi="Calibri" w:cs="Calibri"/>
          <w:b/>
          <w:bCs/>
          <w:sz w:val="24"/>
          <w:szCs w:val="24"/>
          <w:lang w:eastAsia="en-US"/>
        </w:rPr>
        <w:t>Załącznik nr 1</w:t>
      </w:r>
    </w:p>
    <w:p w14:paraId="79DFFB7D" w14:textId="77777777" w:rsidR="00310D0F" w:rsidRPr="00310D0F" w:rsidRDefault="00310D0F" w:rsidP="00310D0F">
      <w:pPr>
        <w:spacing w:after="160" w:line="259" w:lineRule="auto"/>
        <w:jc w:val="right"/>
        <w:rPr>
          <w:rFonts w:ascii="Calibri" w:eastAsia="Calibri" w:hAnsi="Calibri" w:cs="Calibri"/>
          <w:i/>
          <w:sz w:val="24"/>
          <w:szCs w:val="24"/>
          <w:lang w:eastAsia="en-US"/>
        </w:rPr>
      </w:pPr>
      <w:r w:rsidRPr="00310D0F">
        <w:rPr>
          <w:rFonts w:ascii="Calibri" w:eastAsia="Calibri" w:hAnsi="Calibri" w:cs="Calibri"/>
          <w:i/>
          <w:sz w:val="24"/>
          <w:szCs w:val="24"/>
          <w:lang w:eastAsia="en-US"/>
        </w:rPr>
        <w:t>Regulaminu wypożyczania i udostępniania podręczników oraz materiałów edukacyjnych w Szkole Podstawowej nr 14 im. ks. Grzegorza Piramowicza w Gdańsku</w:t>
      </w:r>
      <w:r w:rsidRPr="00310D0F">
        <w:rPr>
          <w:rFonts w:ascii="Calibri" w:eastAsia="Calibri" w:hAnsi="Calibri" w:cs="Calibri"/>
          <w:i/>
          <w:sz w:val="24"/>
          <w:szCs w:val="24"/>
          <w:lang w:eastAsia="en-US"/>
        </w:rPr>
        <w:tab/>
      </w:r>
      <w:r w:rsidRPr="00310D0F">
        <w:rPr>
          <w:rFonts w:ascii="Calibri" w:eastAsia="Calibri" w:hAnsi="Calibri" w:cs="Calibri"/>
          <w:i/>
          <w:sz w:val="24"/>
          <w:szCs w:val="24"/>
          <w:lang w:eastAsia="en-US"/>
        </w:rPr>
        <w:tab/>
      </w:r>
      <w:r w:rsidRPr="00310D0F">
        <w:rPr>
          <w:rFonts w:ascii="Calibri" w:eastAsia="Calibri" w:hAnsi="Calibri" w:cs="Calibri"/>
          <w:i/>
          <w:sz w:val="24"/>
          <w:szCs w:val="24"/>
          <w:lang w:eastAsia="en-US"/>
        </w:rPr>
        <w:tab/>
      </w:r>
      <w:r w:rsidRPr="00310D0F">
        <w:rPr>
          <w:rFonts w:ascii="Calibri" w:eastAsia="Calibri" w:hAnsi="Calibri" w:cs="Calibri"/>
          <w:i/>
          <w:sz w:val="24"/>
          <w:szCs w:val="24"/>
          <w:lang w:eastAsia="en-US"/>
        </w:rPr>
        <w:tab/>
      </w:r>
      <w:r w:rsidRPr="00310D0F">
        <w:rPr>
          <w:rFonts w:ascii="Calibri" w:eastAsia="Calibri" w:hAnsi="Calibri" w:cs="Calibri"/>
          <w:i/>
          <w:sz w:val="24"/>
          <w:szCs w:val="24"/>
          <w:lang w:eastAsia="en-US"/>
        </w:rPr>
        <w:tab/>
      </w:r>
      <w:r w:rsidRPr="00310D0F">
        <w:rPr>
          <w:rFonts w:ascii="Calibri" w:eastAsia="Calibri" w:hAnsi="Calibri" w:cs="Calibri"/>
          <w:i/>
          <w:sz w:val="24"/>
          <w:szCs w:val="24"/>
          <w:lang w:eastAsia="en-US"/>
        </w:rPr>
        <w:tab/>
      </w:r>
      <w:r w:rsidRPr="00310D0F">
        <w:rPr>
          <w:rFonts w:ascii="Calibri" w:eastAsia="Calibri" w:hAnsi="Calibri" w:cs="Calibri"/>
          <w:i/>
          <w:sz w:val="24"/>
          <w:szCs w:val="24"/>
          <w:lang w:eastAsia="en-US"/>
        </w:rPr>
        <w:tab/>
      </w:r>
    </w:p>
    <w:p w14:paraId="20BFD1BD" w14:textId="77777777" w:rsidR="00310D0F" w:rsidRPr="00310D0F" w:rsidRDefault="00310D0F" w:rsidP="00310D0F">
      <w:pPr>
        <w:spacing w:after="160" w:line="259" w:lineRule="auto"/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310D0F">
        <w:rPr>
          <w:rFonts w:ascii="Calibri" w:eastAsia="Calibri" w:hAnsi="Calibri" w:cs="Calibri"/>
          <w:b/>
          <w:sz w:val="28"/>
          <w:szCs w:val="28"/>
          <w:lang w:eastAsia="en-US"/>
        </w:rPr>
        <w:t>OŚWIADCZENIE</w:t>
      </w:r>
    </w:p>
    <w:p w14:paraId="79DE05B7" w14:textId="77777777" w:rsidR="00310D0F" w:rsidRPr="00310D0F" w:rsidRDefault="00310D0F" w:rsidP="00310D0F">
      <w:pPr>
        <w:spacing w:after="160" w:line="259" w:lineRule="auto"/>
        <w:jc w:val="center"/>
        <w:rPr>
          <w:rFonts w:ascii="Calibri" w:eastAsia="Calibri" w:hAnsi="Calibri" w:cs="Calibri"/>
          <w:sz w:val="24"/>
          <w:szCs w:val="24"/>
          <w:lang w:eastAsia="en-US"/>
        </w:rPr>
      </w:pPr>
      <w:r w:rsidRPr="00310D0F">
        <w:rPr>
          <w:rFonts w:ascii="Calibri" w:eastAsia="Calibri" w:hAnsi="Calibri" w:cs="Calibri"/>
          <w:sz w:val="24"/>
          <w:szCs w:val="24"/>
          <w:lang w:eastAsia="en-US"/>
        </w:rPr>
        <w:t>Klasa ……………..       Wychowawca …………………………….</w:t>
      </w:r>
    </w:p>
    <w:p w14:paraId="558E3750" w14:textId="4E25DE9A" w:rsidR="00310D0F" w:rsidRPr="00310D0F" w:rsidRDefault="00310D0F" w:rsidP="00310D0F">
      <w:pPr>
        <w:spacing w:after="160" w:line="259" w:lineRule="auto"/>
        <w:ind w:firstLine="708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310D0F">
        <w:rPr>
          <w:rFonts w:ascii="Calibri" w:eastAsia="Calibri" w:hAnsi="Calibri" w:cs="Arial"/>
          <w:sz w:val="24"/>
          <w:szCs w:val="24"/>
          <w:lang w:eastAsia="en-US"/>
        </w:rPr>
        <w:t xml:space="preserve">Zapoznano mnie  z </w:t>
      </w:r>
      <w:r w:rsidRPr="00310D0F">
        <w:rPr>
          <w:rFonts w:ascii="Calibri" w:eastAsia="Calibri" w:hAnsi="Calibri" w:cs="Arial"/>
          <w:i/>
          <w:sz w:val="24"/>
          <w:szCs w:val="24"/>
          <w:lang w:eastAsia="en-US"/>
        </w:rPr>
        <w:t xml:space="preserve">Regulaminem wypożyczania i udostępniania podręczników oraz materiałów edukacyjnych uczniom Szkoły Podstawowej nr 14 im. ks. Grzegorza Piramowicza </w:t>
      </w:r>
      <w:r w:rsidRPr="00310D0F">
        <w:rPr>
          <w:rFonts w:ascii="Calibri" w:eastAsia="Calibri" w:hAnsi="Calibri" w:cs="Arial"/>
          <w:i/>
          <w:sz w:val="24"/>
          <w:szCs w:val="24"/>
          <w:lang w:eastAsia="en-US"/>
        </w:rPr>
        <w:br/>
        <w:t xml:space="preserve">w Gdańsku. </w:t>
      </w:r>
      <w:r w:rsidRPr="00310D0F">
        <w:rPr>
          <w:rFonts w:ascii="Calibri" w:eastAsia="Calibri" w:hAnsi="Calibri" w:cs="Arial"/>
          <w:sz w:val="24"/>
          <w:szCs w:val="24"/>
          <w:lang w:eastAsia="en-US"/>
        </w:rPr>
        <w:t xml:space="preserve">Znane są mi zapisy w/w Regulaminie mówiące o odpowiedzialności materialnej </w:t>
      </w:r>
      <w:r w:rsidRPr="00310D0F">
        <w:rPr>
          <w:rFonts w:ascii="Calibri" w:eastAsia="Calibri" w:hAnsi="Calibri" w:cs="Arial"/>
          <w:sz w:val="24"/>
          <w:szCs w:val="24"/>
          <w:lang w:eastAsia="en-US"/>
        </w:rPr>
        <w:br/>
        <w:t xml:space="preserve">w przypadku zagubienia lub zniszczenia przekazanych mi materiałów ćwiczeniowych, edukacyjnych </w:t>
      </w:r>
      <w:r>
        <w:rPr>
          <w:rFonts w:ascii="Calibri" w:eastAsia="Calibri" w:hAnsi="Calibri" w:cs="Arial"/>
          <w:sz w:val="24"/>
          <w:szCs w:val="24"/>
          <w:lang w:eastAsia="en-US"/>
        </w:rPr>
        <w:br/>
      </w:r>
      <w:r w:rsidRPr="00310D0F">
        <w:rPr>
          <w:rFonts w:ascii="Calibri" w:eastAsia="Calibri" w:hAnsi="Calibri" w:cs="Arial"/>
          <w:sz w:val="24"/>
          <w:szCs w:val="24"/>
          <w:lang w:eastAsia="en-US"/>
        </w:rPr>
        <w:t xml:space="preserve">i  wypożyczonych podręczników.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4"/>
        <w:gridCol w:w="3366"/>
        <w:gridCol w:w="1996"/>
        <w:gridCol w:w="1756"/>
        <w:gridCol w:w="1698"/>
      </w:tblGrid>
      <w:tr w:rsidR="00310D0F" w:rsidRPr="00310D0F" w14:paraId="4BA8F718" w14:textId="77777777" w:rsidTr="0030291B">
        <w:tc>
          <w:tcPr>
            <w:tcW w:w="534" w:type="dxa"/>
            <w:vAlign w:val="center"/>
          </w:tcPr>
          <w:p w14:paraId="4BECDF63" w14:textId="77777777" w:rsidR="00310D0F" w:rsidRPr="00310D0F" w:rsidRDefault="00310D0F" w:rsidP="00310D0F">
            <w:pPr>
              <w:spacing w:after="160" w:line="259" w:lineRule="auto"/>
              <w:jc w:val="center"/>
              <w:rPr>
                <w:rFonts w:cs="Calibri"/>
                <w:sz w:val="24"/>
                <w:szCs w:val="24"/>
              </w:rPr>
            </w:pPr>
            <w:r w:rsidRPr="00310D0F"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3366" w:type="dxa"/>
            <w:vAlign w:val="center"/>
          </w:tcPr>
          <w:p w14:paraId="5942C54F" w14:textId="77777777" w:rsidR="00310D0F" w:rsidRPr="00310D0F" w:rsidRDefault="00310D0F" w:rsidP="00310D0F">
            <w:pPr>
              <w:spacing w:after="160" w:line="259" w:lineRule="auto"/>
              <w:jc w:val="center"/>
              <w:rPr>
                <w:rFonts w:cs="Calibri"/>
                <w:sz w:val="24"/>
                <w:szCs w:val="24"/>
              </w:rPr>
            </w:pPr>
            <w:r w:rsidRPr="00310D0F">
              <w:rPr>
                <w:rFonts w:cs="Calibri"/>
                <w:sz w:val="24"/>
                <w:szCs w:val="24"/>
              </w:rPr>
              <w:t xml:space="preserve">Imię i nazwisko rodzica </w:t>
            </w:r>
            <w:r w:rsidRPr="00310D0F">
              <w:rPr>
                <w:rFonts w:cs="Calibri"/>
                <w:sz w:val="24"/>
                <w:szCs w:val="24"/>
              </w:rPr>
              <w:br/>
              <w:t>(opiekuna prawnego)</w:t>
            </w:r>
          </w:p>
        </w:tc>
        <w:tc>
          <w:tcPr>
            <w:tcW w:w="1996" w:type="dxa"/>
            <w:vAlign w:val="center"/>
          </w:tcPr>
          <w:p w14:paraId="71985A90" w14:textId="77777777" w:rsidR="00310D0F" w:rsidRPr="00310D0F" w:rsidRDefault="00310D0F" w:rsidP="00310D0F">
            <w:pPr>
              <w:spacing w:after="160" w:line="259" w:lineRule="auto"/>
              <w:jc w:val="center"/>
              <w:rPr>
                <w:rFonts w:cs="Calibri"/>
                <w:sz w:val="24"/>
                <w:szCs w:val="24"/>
              </w:rPr>
            </w:pPr>
            <w:r w:rsidRPr="00310D0F">
              <w:rPr>
                <w:rFonts w:cs="Calibri"/>
                <w:sz w:val="24"/>
                <w:szCs w:val="24"/>
              </w:rPr>
              <w:t>Data</w:t>
            </w:r>
          </w:p>
        </w:tc>
        <w:tc>
          <w:tcPr>
            <w:tcW w:w="1756" w:type="dxa"/>
            <w:vAlign w:val="center"/>
          </w:tcPr>
          <w:p w14:paraId="7CD7319B" w14:textId="77777777" w:rsidR="00310D0F" w:rsidRPr="00310D0F" w:rsidRDefault="00310D0F" w:rsidP="00310D0F">
            <w:pPr>
              <w:spacing w:after="160" w:line="259" w:lineRule="auto"/>
              <w:jc w:val="center"/>
              <w:rPr>
                <w:rFonts w:cs="Calibri"/>
                <w:sz w:val="24"/>
                <w:szCs w:val="24"/>
              </w:rPr>
            </w:pPr>
            <w:r w:rsidRPr="00310D0F">
              <w:rPr>
                <w:rFonts w:cs="Calibri"/>
                <w:sz w:val="24"/>
                <w:szCs w:val="24"/>
              </w:rPr>
              <w:t>Podpis</w:t>
            </w:r>
          </w:p>
        </w:tc>
        <w:tc>
          <w:tcPr>
            <w:tcW w:w="1698" w:type="dxa"/>
            <w:vAlign w:val="center"/>
          </w:tcPr>
          <w:p w14:paraId="66970BB4" w14:textId="77777777" w:rsidR="00310D0F" w:rsidRPr="00310D0F" w:rsidRDefault="00310D0F" w:rsidP="00310D0F">
            <w:pPr>
              <w:spacing w:after="160" w:line="259" w:lineRule="auto"/>
              <w:jc w:val="center"/>
              <w:rPr>
                <w:rFonts w:cs="Calibri"/>
                <w:sz w:val="24"/>
                <w:szCs w:val="24"/>
              </w:rPr>
            </w:pPr>
            <w:r w:rsidRPr="00310D0F">
              <w:rPr>
                <w:rFonts w:cs="Calibri"/>
                <w:sz w:val="24"/>
                <w:szCs w:val="24"/>
              </w:rPr>
              <w:t>Uwagi</w:t>
            </w:r>
          </w:p>
        </w:tc>
      </w:tr>
      <w:tr w:rsidR="00310D0F" w:rsidRPr="00310D0F" w14:paraId="02A7CC27" w14:textId="77777777" w:rsidTr="0030291B">
        <w:tc>
          <w:tcPr>
            <w:tcW w:w="534" w:type="dxa"/>
          </w:tcPr>
          <w:p w14:paraId="2C1C337B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  <w:r w:rsidRPr="00310D0F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3366" w:type="dxa"/>
          </w:tcPr>
          <w:p w14:paraId="50EFAE67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96" w:type="dxa"/>
          </w:tcPr>
          <w:p w14:paraId="16029284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56" w:type="dxa"/>
          </w:tcPr>
          <w:p w14:paraId="7BBB9769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698" w:type="dxa"/>
          </w:tcPr>
          <w:p w14:paraId="66AC7F98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10D0F" w:rsidRPr="00310D0F" w14:paraId="6E919CA3" w14:textId="77777777" w:rsidTr="0030291B">
        <w:tc>
          <w:tcPr>
            <w:tcW w:w="534" w:type="dxa"/>
          </w:tcPr>
          <w:p w14:paraId="7A4FB727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  <w:r w:rsidRPr="00310D0F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3366" w:type="dxa"/>
          </w:tcPr>
          <w:p w14:paraId="5F323BD8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96" w:type="dxa"/>
          </w:tcPr>
          <w:p w14:paraId="252EB4CC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56" w:type="dxa"/>
          </w:tcPr>
          <w:p w14:paraId="0BDABC19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698" w:type="dxa"/>
          </w:tcPr>
          <w:p w14:paraId="616EB138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10D0F" w:rsidRPr="00310D0F" w14:paraId="090E8B32" w14:textId="77777777" w:rsidTr="0030291B">
        <w:tc>
          <w:tcPr>
            <w:tcW w:w="534" w:type="dxa"/>
          </w:tcPr>
          <w:p w14:paraId="63331D9C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  <w:r w:rsidRPr="00310D0F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3366" w:type="dxa"/>
          </w:tcPr>
          <w:p w14:paraId="3B03E860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96" w:type="dxa"/>
          </w:tcPr>
          <w:p w14:paraId="1FF68AA3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56" w:type="dxa"/>
          </w:tcPr>
          <w:p w14:paraId="503147EF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698" w:type="dxa"/>
          </w:tcPr>
          <w:p w14:paraId="0DA188EC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10D0F" w:rsidRPr="00310D0F" w14:paraId="36F2AFCD" w14:textId="77777777" w:rsidTr="0030291B">
        <w:tc>
          <w:tcPr>
            <w:tcW w:w="534" w:type="dxa"/>
          </w:tcPr>
          <w:p w14:paraId="0DFEBF41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  <w:r w:rsidRPr="00310D0F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3366" w:type="dxa"/>
          </w:tcPr>
          <w:p w14:paraId="00FBDC09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96" w:type="dxa"/>
          </w:tcPr>
          <w:p w14:paraId="5934FA51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56" w:type="dxa"/>
          </w:tcPr>
          <w:p w14:paraId="6073E658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698" w:type="dxa"/>
          </w:tcPr>
          <w:p w14:paraId="59589901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10D0F" w:rsidRPr="00310D0F" w14:paraId="44885128" w14:textId="77777777" w:rsidTr="0030291B">
        <w:tc>
          <w:tcPr>
            <w:tcW w:w="534" w:type="dxa"/>
          </w:tcPr>
          <w:p w14:paraId="174F2FA8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  <w:r w:rsidRPr="00310D0F"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3366" w:type="dxa"/>
          </w:tcPr>
          <w:p w14:paraId="53E3EDE3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96" w:type="dxa"/>
          </w:tcPr>
          <w:p w14:paraId="6A29FD98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56" w:type="dxa"/>
          </w:tcPr>
          <w:p w14:paraId="67F2B224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698" w:type="dxa"/>
          </w:tcPr>
          <w:p w14:paraId="64A90DEE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10D0F" w:rsidRPr="00310D0F" w14:paraId="2C6B7DB3" w14:textId="77777777" w:rsidTr="0030291B">
        <w:tc>
          <w:tcPr>
            <w:tcW w:w="534" w:type="dxa"/>
          </w:tcPr>
          <w:p w14:paraId="3C9E4260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  <w:r w:rsidRPr="00310D0F">
              <w:rPr>
                <w:rFonts w:cs="Calibri"/>
                <w:sz w:val="24"/>
                <w:szCs w:val="24"/>
              </w:rPr>
              <w:t>6.</w:t>
            </w:r>
          </w:p>
        </w:tc>
        <w:tc>
          <w:tcPr>
            <w:tcW w:w="3366" w:type="dxa"/>
          </w:tcPr>
          <w:p w14:paraId="1E65245C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96" w:type="dxa"/>
          </w:tcPr>
          <w:p w14:paraId="29309BD7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56" w:type="dxa"/>
          </w:tcPr>
          <w:p w14:paraId="48D74658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698" w:type="dxa"/>
          </w:tcPr>
          <w:p w14:paraId="05B28380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10D0F" w:rsidRPr="00310D0F" w14:paraId="309A4264" w14:textId="77777777" w:rsidTr="0030291B">
        <w:tc>
          <w:tcPr>
            <w:tcW w:w="534" w:type="dxa"/>
          </w:tcPr>
          <w:p w14:paraId="32C1F859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  <w:r w:rsidRPr="00310D0F">
              <w:rPr>
                <w:rFonts w:cs="Calibri"/>
                <w:sz w:val="24"/>
                <w:szCs w:val="24"/>
              </w:rPr>
              <w:t>7.</w:t>
            </w:r>
          </w:p>
        </w:tc>
        <w:tc>
          <w:tcPr>
            <w:tcW w:w="3366" w:type="dxa"/>
          </w:tcPr>
          <w:p w14:paraId="56612A46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96" w:type="dxa"/>
          </w:tcPr>
          <w:p w14:paraId="689FA541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56" w:type="dxa"/>
          </w:tcPr>
          <w:p w14:paraId="4F93A90C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698" w:type="dxa"/>
          </w:tcPr>
          <w:p w14:paraId="6EC9038E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10D0F" w:rsidRPr="00310D0F" w14:paraId="5723EF6F" w14:textId="77777777" w:rsidTr="0030291B">
        <w:tc>
          <w:tcPr>
            <w:tcW w:w="534" w:type="dxa"/>
          </w:tcPr>
          <w:p w14:paraId="28F1CE12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  <w:r w:rsidRPr="00310D0F">
              <w:rPr>
                <w:rFonts w:cs="Calibri"/>
                <w:sz w:val="24"/>
                <w:szCs w:val="24"/>
              </w:rPr>
              <w:t>8.</w:t>
            </w:r>
          </w:p>
        </w:tc>
        <w:tc>
          <w:tcPr>
            <w:tcW w:w="3366" w:type="dxa"/>
          </w:tcPr>
          <w:p w14:paraId="5F7B56EA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96" w:type="dxa"/>
          </w:tcPr>
          <w:p w14:paraId="19C228B3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56" w:type="dxa"/>
          </w:tcPr>
          <w:p w14:paraId="48A01EC3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698" w:type="dxa"/>
          </w:tcPr>
          <w:p w14:paraId="41C90079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10D0F" w:rsidRPr="00310D0F" w14:paraId="778885C1" w14:textId="77777777" w:rsidTr="0030291B">
        <w:tc>
          <w:tcPr>
            <w:tcW w:w="534" w:type="dxa"/>
          </w:tcPr>
          <w:p w14:paraId="18A5481F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  <w:r w:rsidRPr="00310D0F">
              <w:rPr>
                <w:rFonts w:cs="Calibri"/>
                <w:sz w:val="24"/>
                <w:szCs w:val="24"/>
              </w:rPr>
              <w:t>9.</w:t>
            </w:r>
          </w:p>
        </w:tc>
        <w:tc>
          <w:tcPr>
            <w:tcW w:w="3366" w:type="dxa"/>
          </w:tcPr>
          <w:p w14:paraId="17CC9C17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96" w:type="dxa"/>
          </w:tcPr>
          <w:p w14:paraId="1F8CD521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56" w:type="dxa"/>
          </w:tcPr>
          <w:p w14:paraId="78D9245B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698" w:type="dxa"/>
          </w:tcPr>
          <w:p w14:paraId="3D54C14D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10D0F" w:rsidRPr="00310D0F" w14:paraId="283A26C1" w14:textId="77777777" w:rsidTr="0030291B">
        <w:tc>
          <w:tcPr>
            <w:tcW w:w="534" w:type="dxa"/>
          </w:tcPr>
          <w:p w14:paraId="4B8034B3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  <w:r w:rsidRPr="00310D0F">
              <w:rPr>
                <w:rFonts w:cs="Calibri"/>
                <w:sz w:val="24"/>
                <w:szCs w:val="24"/>
              </w:rPr>
              <w:t>10.</w:t>
            </w:r>
          </w:p>
        </w:tc>
        <w:tc>
          <w:tcPr>
            <w:tcW w:w="3366" w:type="dxa"/>
          </w:tcPr>
          <w:p w14:paraId="10728CF9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96" w:type="dxa"/>
          </w:tcPr>
          <w:p w14:paraId="1596ED0C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56" w:type="dxa"/>
          </w:tcPr>
          <w:p w14:paraId="5A10AEDD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698" w:type="dxa"/>
          </w:tcPr>
          <w:p w14:paraId="4D113564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10D0F" w:rsidRPr="00310D0F" w14:paraId="1A855B93" w14:textId="77777777" w:rsidTr="0030291B">
        <w:tc>
          <w:tcPr>
            <w:tcW w:w="534" w:type="dxa"/>
          </w:tcPr>
          <w:p w14:paraId="59ED8364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  <w:r w:rsidRPr="00310D0F">
              <w:rPr>
                <w:rFonts w:cs="Calibri"/>
                <w:sz w:val="24"/>
                <w:szCs w:val="24"/>
              </w:rPr>
              <w:t>11.</w:t>
            </w:r>
          </w:p>
        </w:tc>
        <w:tc>
          <w:tcPr>
            <w:tcW w:w="3366" w:type="dxa"/>
          </w:tcPr>
          <w:p w14:paraId="07D685E6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96" w:type="dxa"/>
          </w:tcPr>
          <w:p w14:paraId="4BDB719D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56" w:type="dxa"/>
          </w:tcPr>
          <w:p w14:paraId="3CA2828E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698" w:type="dxa"/>
          </w:tcPr>
          <w:p w14:paraId="4177585A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10D0F" w:rsidRPr="00310D0F" w14:paraId="33EE9E80" w14:textId="77777777" w:rsidTr="0030291B">
        <w:tc>
          <w:tcPr>
            <w:tcW w:w="534" w:type="dxa"/>
          </w:tcPr>
          <w:p w14:paraId="0916D8F1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  <w:r w:rsidRPr="00310D0F">
              <w:rPr>
                <w:rFonts w:cs="Calibri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366" w:type="dxa"/>
          </w:tcPr>
          <w:p w14:paraId="4C8D546A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96" w:type="dxa"/>
          </w:tcPr>
          <w:p w14:paraId="64EC4F8E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56" w:type="dxa"/>
          </w:tcPr>
          <w:p w14:paraId="58B4EDC0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698" w:type="dxa"/>
          </w:tcPr>
          <w:p w14:paraId="3011BF8F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10D0F" w:rsidRPr="00310D0F" w14:paraId="028F9C97" w14:textId="77777777" w:rsidTr="0030291B">
        <w:tc>
          <w:tcPr>
            <w:tcW w:w="534" w:type="dxa"/>
          </w:tcPr>
          <w:p w14:paraId="64436E43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  <w:r w:rsidRPr="00310D0F">
              <w:rPr>
                <w:rFonts w:cs="Calibri"/>
                <w:sz w:val="24"/>
                <w:szCs w:val="24"/>
              </w:rPr>
              <w:t>13.</w:t>
            </w:r>
          </w:p>
        </w:tc>
        <w:tc>
          <w:tcPr>
            <w:tcW w:w="3366" w:type="dxa"/>
          </w:tcPr>
          <w:p w14:paraId="09E9F169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96" w:type="dxa"/>
          </w:tcPr>
          <w:p w14:paraId="6EDF004A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56" w:type="dxa"/>
          </w:tcPr>
          <w:p w14:paraId="7C1B0B18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698" w:type="dxa"/>
          </w:tcPr>
          <w:p w14:paraId="34858D6F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10D0F" w:rsidRPr="00310D0F" w14:paraId="07CDD4F0" w14:textId="77777777" w:rsidTr="0030291B">
        <w:tc>
          <w:tcPr>
            <w:tcW w:w="534" w:type="dxa"/>
          </w:tcPr>
          <w:p w14:paraId="5A770859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  <w:r w:rsidRPr="00310D0F">
              <w:rPr>
                <w:rFonts w:cs="Calibri"/>
                <w:sz w:val="24"/>
                <w:szCs w:val="24"/>
              </w:rPr>
              <w:t>14.</w:t>
            </w:r>
          </w:p>
        </w:tc>
        <w:tc>
          <w:tcPr>
            <w:tcW w:w="3366" w:type="dxa"/>
          </w:tcPr>
          <w:p w14:paraId="238820B8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96" w:type="dxa"/>
          </w:tcPr>
          <w:p w14:paraId="385BE9EB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56" w:type="dxa"/>
          </w:tcPr>
          <w:p w14:paraId="3929A341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698" w:type="dxa"/>
          </w:tcPr>
          <w:p w14:paraId="0D68C803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10D0F" w:rsidRPr="00310D0F" w14:paraId="56DCBBB3" w14:textId="77777777" w:rsidTr="0030291B">
        <w:tc>
          <w:tcPr>
            <w:tcW w:w="534" w:type="dxa"/>
          </w:tcPr>
          <w:p w14:paraId="7E6EB75A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  <w:r w:rsidRPr="00310D0F">
              <w:rPr>
                <w:rFonts w:cs="Calibri"/>
                <w:sz w:val="24"/>
                <w:szCs w:val="24"/>
              </w:rPr>
              <w:t>15.</w:t>
            </w:r>
          </w:p>
        </w:tc>
        <w:tc>
          <w:tcPr>
            <w:tcW w:w="3366" w:type="dxa"/>
          </w:tcPr>
          <w:p w14:paraId="787CF26D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96" w:type="dxa"/>
          </w:tcPr>
          <w:p w14:paraId="6C6D2DD1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56" w:type="dxa"/>
          </w:tcPr>
          <w:p w14:paraId="33838C42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698" w:type="dxa"/>
          </w:tcPr>
          <w:p w14:paraId="58A89804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10D0F" w:rsidRPr="00310D0F" w14:paraId="7F49D422" w14:textId="77777777" w:rsidTr="0030291B">
        <w:tc>
          <w:tcPr>
            <w:tcW w:w="534" w:type="dxa"/>
          </w:tcPr>
          <w:p w14:paraId="6D19B198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  <w:r w:rsidRPr="00310D0F">
              <w:rPr>
                <w:rFonts w:cs="Calibri"/>
                <w:sz w:val="24"/>
                <w:szCs w:val="24"/>
              </w:rPr>
              <w:t>16.</w:t>
            </w:r>
          </w:p>
        </w:tc>
        <w:tc>
          <w:tcPr>
            <w:tcW w:w="3366" w:type="dxa"/>
          </w:tcPr>
          <w:p w14:paraId="0DBEFFD2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96" w:type="dxa"/>
          </w:tcPr>
          <w:p w14:paraId="7368C878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56" w:type="dxa"/>
          </w:tcPr>
          <w:p w14:paraId="15DF91BE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698" w:type="dxa"/>
          </w:tcPr>
          <w:p w14:paraId="3CE6DA19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10D0F" w:rsidRPr="00310D0F" w14:paraId="351CC3A9" w14:textId="77777777" w:rsidTr="0030291B">
        <w:tc>
          <w:tcPr>
            <w:tcW w:w="534" w:type="dxa"/>
          </w:tcPr>
          <w:p w14:paraId="4E5C2180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  <w:r w:rsidRPr="00310D0F">
              <w:rPr>
                <w:rFonts w:cs="Calibri"/>
                <w:sz w:val="24"/>
                <w:szCs w:val="24"/>
              </w:rPr>
              <w:t>17.</w:t>
            </w:r>
          </w:p>
        </w:tc>
        <w:tc>
          <w:tcPr>
            <w:tcW w:w="3366" w:type="dxa"/>
          </w:tcPr>
          <w:p w14:paraId="3F7DFCCC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96" w:type="dxa"/>
          </w:tcPr>
          <w:p w14:paraId="5F57FB05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56" w:type="dxa"/>
          </w:tcPr>
          <w:p w14:paraId="4D45D1A5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698" w:type="dxa"/>
          </w:tcPr>
          <w:p w14:paraId="0A889730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10D0F" w:rsidRPr="00310D0F" w14:paraId="6E2F6DD1" w14:textId="77777777" w:rsidTr="0030291B">
        <w:tc>
          <w:tcPr>
            <w:tcW w:w="534" w:type="dxa"/>
          </w:tcPr>
          <w:p w14:paraId="2B8AFF37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  <w:r w:rsidRPr="00310D0F">
              <w:rPr>
                <w:rFonts w:cs="Calibri"/>
                <w:sz w:val="24"/>
                <w:szCs w:val="24"/>
              </w:rPr>
              <w:t>18.</w:t>
            </w:r>
          </w:p>
        </w:tc>
        <w:tc>
          <w:tcPr>
            <w:tcW w:w="3366" w:type="dxa"/>
          </w:tcPr>
          <w:p w14:paraId="0E6DAC23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96" w:type="dxa"/>
          </w:tcPr>
          <w:p w14:paraId="20717550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56" w:type="dxa"/>
          </w:tcPr>
          <w:p w14:paraId="3BAE3330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698" w:type="dxa"/>
          </w:tcPr>
          <w:p w14:paraId="24EE89F6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10D0F" w:rsidRPr="00310D0F" w14:paraId="049EAA61" w14:textId="77777777" w:rsidTr="0030291B">
        <w:tc>
          <w:tcPr>
            <w:tcW w:w="534" w:type="dxa"/>
          </w:tcPr>
          <w:p w14:paraId="2C94E7C2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  <w:r w:rsidRPr="00310D0F">
              <w:rPr>
                <w:rFonts w:cs="Calibri"/>
                <w:sz w:val="24"/>
                <w:szCs w:val="24"/>
              </w:rPr>
              <w:t>19.</w:t>
            </w:r>
          </w:p>
        </w:tc>
        <w:tc>
          <w:tcPr>
            <w:tcW w:w="3366" w:type="dxa"/>
          </w:tcPr>
          <w:p w14:paraId="678BC8A1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96" w:type="dxa"/>
          </w:tcPr>
          <w:p w14:paraId="789CA971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56" w:type="dxa"/>
          </w:tcPr>
          <w:p w14:paraId="2D1D55E7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698" w:type="dxa"/>
          </w:tcPr>
          <w:p w14:paraId="59755083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10D0F" w:rsidRPr="00310D0F" w14:paraId="193805C8" w14:textId="77777777" w:rsidTr="0030291B">
        <w:tc>
          <w:tcPr>
            <w:tcW w:w="534" w:type="dxa"/>
          </w:tcPr>
          <w:p w14:paraId="55FAF738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  <w:r w:rsidRPr="00310D0F">
              <w:rPr>
                <w:rFonts w:cs="Calibri"/>
                <w:sz w:val="24"/>
                <w:szCs w:val="24"/>
              </w:rPr>
              <w:t>20.</w:t>
            </w:r>
          </w:p>
        </w:tc>
        <w:tc>
          <w:tcPr>
            <w:tcW w:w="3366" w:type="dxa"/>
          </w:tcPr>
          <w:p w14:paraId="17EB1116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96" w:type="dxa"/>
          </w:tcPr>
          <w:p w14:paraId="2FFB487E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56" w:type="dxa"/>
          </w:tcPr>
          <w:p w14:paraId="5618D8E6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698" w:type="dxa"/>
          </w:tcPr>
          <w:p w14:paraId="1245C234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10D0F" w:rsidRPr="00310D0F" w14:paraId="1C74C4D1" w14:textId="77777777" w:rsidTr="0030291B">
        <w:tc>
          <w:tcPr>
            <w:tcW w:w="534" w:type="dxa"/>
          </w:tcPr>
          <w:p w14:paraId="154288AD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  <w:r w:rsidRPr="00310D0F">
              <w:rPr>
                <w:rFonts w:cs="Calibri"/>
                <w:sz w:val="24"/>
                <w:szCs w:val="24"/>
              </w:rPr>
              <w:t>21.</w:t>
            </w:r>
          </w:p>
        </w:tc>
        <w:tc>
          <w:tcPr>
            <w:tcW w:w="3366" w:type="dxa"/>
          </w:tcPr>
          <w:p w14:paraId="3481FF1C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96" w:type="dxa"/>
          </w:tcPr>
          <w:p w14:paraId="7A2499BA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56" w:type="dxa"/>
          </w:tcPr>
          <w:p w14:paraId="692A7C7D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698" w:type="dxa"/>
          </w:tcPr>
          <w:p w14:paraId="1DF6B46F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10D0F" w:rsidRPr="00310D0F" w14:paraId="5A9B140B" w14:textId="77777777" w:rsidTr="0030291B">
        <w:tc>
          <w:tcPr>
            <w:tcW w:w="534" w:type="dxa"/>
          </w:tcPr>
          <w:p w14:paraId="46AF4C22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  <w:r w:rsidRPr="00310D0F">
              <w:rPr>
                <w:rFonts w:cs="Calibri"/>
                <w:sz w:val="24"/>
                <w:szCs w:val="24"/>
              </w:rPr>
              <w:t>22.</w:t>
            </w:r>
          </w:p>
        </w:tc>
        <w:tc>
          <w:tcPr>
            <w:tcW w:w="3366" w:type="dxa"/>
          </w:tcPr>
          <w:p w14:paraId="4E0895C2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96" w:type="dxa"/>
          </w:tcPr>
          <w:p w14:paraId="3A661269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56" w:type="dxa"/>
          </w:tcPr>
          <w:p w14:paraId="78DD254D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698" w:type="dxa"/>
          </w:tcPr>
          <w:p w14:paraId="56ECEF09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10D0F" w:rsidRPr="00310D0F" w14:paraId="638FDD94" w14:textId="77777777" w:rsidTr="0030291B">
        <w:tc>
          <w:tcPr>
            <w:tcW w:w="534" w:type="dxa"/>
          </w:tcPr>
          <w:p w14:paraId="0A5CD9CB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  <w:r w:rsidRPr="00310D0F">
              <w:rPr>
                <w:rFonts w:cs="Calibri"/>
                <w:sz w:val="24"/>
                <w:szCs w:val="24"/>
              </w:rPr>
              <w:t>23.</w:t>
            </w:r>
          </w:p>
        </w:tc>
        <w:tc>
          <w:tcPr>
            <w:tcW w:w="3366" w:type="dxa"/>
          </w:tcPr>
          <w:p w14:paraId="271BF486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96" w:type="dxa"/>
          </w:tcPr>
          <w:p w14:paraId="76807FDC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56" w:type="dxa"/>
          </w:tcPr>
          <w:p w14:paraId="3AB60A31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698" w:type="dxa"/>
          </w:tcPr>
          <w:p w14:paraId="74B1C999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10D0F" w:rsidRPr="00310D0F" w14:paraId="06E80C0F" w14:textId="77777777" w:rsidTr="0030291B">
        <w:tc>
          <w:tcPr>
            <w:tcW w:w="534" w:type="dxa"/>
          </w:tcPr>
          <w:p w14:paraId="21345F4B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  <w:r w:rsidRPr="00310D0F">
              <w:rPr>
                <w:rFonts w:cs="Calibri"/>
                <w:sz w:val="24"/>
                <w:szCs w:val="24"/>
              </w:rPr>
              <w:t>24.</w:t>
            </w:r>
          </w:p>
        </w:tc>
        <w:tc>
          <w:tcPr>
            <w:tcW w:w="3366" w:type="dxa"/>
          </w:tcPr>
          <w:p w14:paraId="713882A1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96" w:type="dxa"/>
          </w:tcPr>
          <w:p w14:paraId="1FF85825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56" w:type="dxa"/>
          </w:tcPr>
          <w:p w14:paraId="155A4E73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698" w:type="dxa"/>
          </w:tcPr>
          <w:p w14:paraId="44803E6F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10D0F" w:rsidRPr="00310D0F" w14:paraId="68C272BC" w14:textId="77777777" w:rsidTr="0030291B">
        <w:tc>
          <w:tcPr>
            <w:tcW w:w="534" w:type="dxa"/>
          </w:tcPr>
          <w:p w14:paraId="0F2345DD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  <w:r w:rsidRPr="00310D0F">
              <w:rPr>
                <w:rFonts w:cs="Calibri"/>
                <w:sz w:val="24"/>
                <w:szCs w:val="24"/>
              </w:rPr>
              <w:t>25.</w:t>
            </w:r>
          </w:p>
        </w:tc>
        <w:tc>
          <w:tcPr>
            <w:tcW w:w="3366" w:type="dxa"/>
          </w:tcPr>
          <w:p w14:paraId="573BDB6B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96" w:type="dxa"/>
          </w:tcPr>
          <w:p w14:paraId="2E5D7130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56" w:type="dxa"/>
          </w:tcPr>
          <w:p w14:paraId="51CC05B2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698" w:type="dxa"/>
          </w:tcPr>
          <w:p w14:paraId="1B034D8A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10D0F" w:rsidRPr="00310D0F" w14:paraId="601F2725" w14:textId="77777777" w:rsidTr="0030291B">
        <w:tc>
          <w:tcPr>
            <w:tcW w:w="534" w:type="dxa"/>
          </w:tcPr>
          <w:p w14:paraId="06B87AB4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  <w:r w:rsidRPr="00310D0F">
              <w:rPr>
                <w:rFonts w:cs="Calibri"/>
                <w:sz w:val="24"/>
                <w:szCs w:val="24"/>
              </w:rPr>
              <w:t>26.</w:t>
            </w:r>
          </w:p>
        </w:tc>
        <w:tc>
          <w:tcPr>
            <w:tcW w:w="3366" w:type="dxa"/>
          </w:tcPr>
          <w:p w14:paraId="6E480E26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96" w:type="dxa"/>
          </w:tcPr>
          <w:p w14:paraId="5D53C1F0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56" w:type="dxa"/>
          </w:tcPr>
          <w:p w14:paraId="7143F105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698" w:type="dxa"/>
          </w:tcPr>
          <w:p w14:paraId="56824F0A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10D0F" w:rsidRPr="00310D0F" w14:paraId="58B5DE20" w14:textId="77777777" w:rsidTr="0030291B">
        <w:tc>
          <w:tcPr>
            <w:tcW w:w="534" w:type="dxa"/>
          </w:tcPr>
          <w:p w14:paraId="262DA197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  <w:r w:rsidRPr="00310D0F">
              <w:rPr>
                <w:rFonts w:cs="Calibri"/>
                <w:sz w:val="24"/>
                <w:szCs w:val="24"/>
              </w:rPr>
              <w:t>27.</w:t>
            </w:r>
          </w:p>
        </w:tc>
        <w:tc>
          <w:tcPr>
            <w:tcW w:w="3366" w:type="dxa"/>
          </w:tcPr>
          <w:p w14:paraId="3F9CEDF4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96" w:type="dxa"/>
          </w:tcPr>
          <w:p w14:paraId="02618A27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56" w:type="dxa"/>
          </w:tcPr>
          <w:p w14:paraId="72FDABD8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698" w:type="dxa"/>
          </w:tcPr>
          <w:p w14:paraId="08B667B9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10D0F" w:rsidRPr="00310D0F" w14:paraId="6FB6D59E" w14:textId="77777777" w:rsidTr="0030291B">
        <w:tc>
          <w:tcPr>
            <w:tcW w:w="534" w:type="dxa"/>
          </w:tcPr>
          <w:p w14:paraId="54175B20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  <w:r w:rsidRPr="00310D0F">
              <w:rPr>
                <w:rFonts w:cs="Calibri"/>
                <w:sz w:val="24"/>
                <w:szCs w:val="24"/>
              </w:rPr>
              <w:t>28.</w:t>
            </w:r>
          </w:p>
        </w:tc>
        <w:tc>
          <w:tcPr>
            <w:tcW w:w="3366" w:type="dxa"/>
          </w:tcPr>
          <w:p w14:paraId="1F0FAAE0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96" w:type="dxa"/>
          </w:tcPr>
          <w:p w14:paraId="371B1B75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56" w:type="dxa"/>
          </w:tcPr>
          <w:p w14:paraId="25F9274E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698" w:type="dxa"/>
          </w:tcPr>
          <w:p w14:paraId="62659FF8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10D0F" w:rsidRPr="00310D0F" w14:paraId="3110B168" w14:textId="77777777" w:rsidTr="0030291B">
        <w:tc>
          <w:tcPr>
            <w:tcW w:w="534" w:type="dxa"/>
          </w:tcPr>
          <w:p w14:paraId="542DF726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  <w:r w:rsidRPr="00310D0F">
              <w:rPr>
                <w:rFonts w:cs="Calibri"/>
                <w:sz w:val="24"/>
                <w:szCs w:val="24"/>
              </w:rPr>
              <w:t>29.</w:t>
            </w:r>
          </w:p>
        </w:tc>
        <w:tc>
          <w:tcPr>
            <w:tcW w:w="3366" w:type="dxa"/>
          </w:tcPr>
          <w:p w14:paraId="026F4440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96" w:type="dxa"/>
          </w:tcPr>
          <w:p w14:paraId="0199FDC1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56" w:type="dxa"/>
          </w:tcPr>
          <w:p w14:paraId="0BA898EE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698" w:type="dxa"/>
          </w:tcPr>
          <w:p w14:paraId="5DFF9554" w14:textId="77777777" w:rsidR="00310D0F" w:rsidRPr="00310D0F" w:rsidRDefault="00310D0F" w:rsidP="00310D0F">
            <w:pPr>
              <w:spacing w:after="160" w:line="259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14:paraId="6CEC7EA0" w14:textId="77777777" w:rsidR="00310D0F" w:rsidRDefault="00310D0F">
      <w:pPr>
        <w:jc w:val="center"/>
        <w:rPr>
          <w:rFonts w:ascii="Arial" w:eastAsia="Arial" w:hAnsi="Arial" w:cs="Arial"/>
          <w:b/>
        </w:rPr>
      </w:pPr>
    </w:p>
    <w:p w14:paraId="0A72D81C" w14:textId="72D95135" w:rsidR="00310D0F" w:rsidRDefault="00310D0F">
      <w:pPr>
        <w:jc w:val="center"/>
        <w:rPr>
          <w:rFonts w:ascii="Arial" w:eastAsia="Arial" w:hAnsi="Arial" w:cs="Arial"/>
          <w:b/>
        </w:rPr>
      </w:pPr>
    </w:p>
    <w:p w14:paraId="160D5073" w14:textId="17D3F85D" w:rsidR="00310D0F" w:rsidRDefault="00310D0F">
      <w:pPr>
        <w:jc w:val="center"/>
        <w:rPr>
          <w:rFonts w:ascii="Arial" w:eastAsia="Arial" w:hAnsi="Arial" w:cs="Arial"/>
          <w:b/>
        </w:rPr>
      </w:pPr>
    </w:p>
    <w:p w14:paraId="39EBBE2F" w14:textId="23EBE5F8" w:rsidR="00310D0F" w:rsidRDefault="00310D0F">
      <w:pPr>
        <w:jc w:val="center"/>
        <w:rPr>
          <w:rFonts w:ascii="Arial" w:eastAsia="Arial" w:hAnsi="Arial" w:cs="Arial"/>
          <w:b/>
        </w:rPr>
      </w:pPr>
    </w:p>
    <w:p w14:paraId="2BE22D37" w14:textId="1EED73D2" w:rsidR="00310D0F" w:rsidRDefault="00310D0F">
      <w:pPr>
        <w:jc w:val="center"/>
        <w:rPr>
          <w:rFonts w:ascii="Arial" w:eastAsia="Arial" w:hAnsi="Arial" w:cs="Arial"/>
          <w:b/>
        </w:rPr>
      </w:pPr>
    </w:p>
    <w:p w14:paraId="1680F4CA" w14:textId="6C3BB761" w:rsidR="00310D0F" w:rsidRDefault="00310D0F">
      <w:pPr>
        <w:jc w:val="center"/>
        <w:rPr>
          <w:rFonts w:ascii="Arial" w:eastAsia="Arial" w:hAnsi="Arial" w:cs="Arial"/>
          <w:b/>
        </w:rPr>
      </w:pPr>
    </w:p>
    <w:p w14:paraId="49F707D0" w14:textId="24F38EE8" w:rsidR="00310D0F" w:rsidRDefault="00310D0F">
      <w:pPr>
        <w:jc w:val="center"/>
        <w:rPr>
          <w:rFonts w:ascii="Arial" w:eastAsia="Arial" w:hAnsi="Arial" w:cs="Arial"/>
          <w:b/>
        </w:rPr>
      </w:pPr>
    </w:p>
    <w:p w14:paraId="2EBE13AD" w14:textId="4D05B2EE" w:rsidR="00310D0F" w:rsidRDefault="00310D0F">
      <w:pPr>
        <w:jc w:val="center"/>
        <w:rPr>
          <w:rFonts w:ascii="Arial" w:eastAsia="Arial" w:hAnsi="Arial" w:cs="Arial"/>
          <w:b/>
        </w:rPr>
      </w:pPr>
    </w:p>
    <w:p w14:paraId="6EAE418E" w14:textId="2E15D069" w:rsidR="00310D0F" w:rsidRDefault="00310D0F">
      <w:pPr>
        <w:jc w:val="center"/>
        <w:rPr>
          <w:rFonts w:ascii="Arial" w:eastAsia="Arial" w:hAnsi="Arial" w:cs="Arial"/>
          <w:b/>
        </w:rPr>
      </w:pPr>
    </w:p>
    <w:p w14:paraId="15E90E4F" w14:textId="28D6AF16" w:rsidR="00310D0F" w:rsidRDefault="00310D0F">
      <w:pPr>
        <w:jc w:val="center"/>
        <w:rPr>
          <w:rFonts w:ascii="Arial" w:eastAsia="Arial" w:hAnsi="Arial" w:cs="Arial"/>
          <w:b/>
        </w:rPr>
      </w:pPr>
    </w:p>
    <w:p w14:paraId="4F07B648" w14:textId="75E8D972" w:rsidR="00310D0F" w:rsidRDefault="00310D0F">
      <w:pPr>
        <w:jc w:val="center"/>
        <w:rPr>
          <w:rFonts w:ascii="Arial" w:eastAsia="Arial" w:hAnsi="Arial" w:cs="Arial"/>
          <w:b/>
        </w:rPr>
      </w:pPr>
    </w:p>
    <w:p w14:paraId="00EADCD5" w14:textId="4D2698F1" w:rsidR="00310D0F" w:rsidRDefault="00310D0F">
      <w:pPr>
        <w:jc w:val="center"/>
        <w:rPr>
          <w:rFonts w:ascii="Arial" w:eastAsia="Arial" w:hAnsi="Arial" w:cs="Arial"/>
          <w:b/>
        </w:rPr>
      </w:pPr>
    </w:p>
    <w:p w14:paraId="5CC62CEB" w14:textId="39B610BC" w:rsidR="00310D0F" w:rsidRDefault="00310D0F">
      <w:pPr>
        <w:jc w:val="center"/>
        <w:rPr>
          <w:rFonts w:ascii="Arial" w:eastAsia="Arial" w:hAnsi="Arial" w:cs="Arial"/>
          <w:b/>
        </w:rPr>
      </w:pPr>
    </w:p>
    <w:p w14:paraId="18ACBC37" w14:textId="35BD3B22" w:rsidR="00310D0F" w:rsidRDefault="00310D0F">
      <w:pPr>
        <w:jc w:val="center"/>
        <w:rPr>
          <w:rFonts w:ascii="Arial" w:eastAsia="Arial" w:hAnsi="Arial" w:cs="Arial"/>
          <w:b/>
        </w:rPr>
      </w:pPr>
    </w:p>
    <w:p w14:paraId="37926730" w14:textId="068D5C21" w:rsidR="00310D0F" w:rsidRDefault="00310D0F">
      <w:pPr>
        <w:jc w:val="center"/>
        <w:rPr>
          <w:rFonts w:ascii="Arial" w:eastAsia="Arial" w:hAnsi="Arial" w:cs="Arial"/>
          <w:b/>
        </w:rPr>
      </w:pPr>
    </w:p>
    <w:p w14:paraId="78142099" w14:textId="373379C8" w:rsidR="00310D0F" w:rsidRDefault="00310D0F">
      <w:pPr>
        <w:jc w:val="center"/>
        <w:rPr>
          <w:rFonts w:ascii="Arial" w:eastAsia="Arial" w:hAnsi="Arial" w:cs="Arial"/>
          <w:b/>
        </w:rPr>
      </w:pPr>
    </w:p>
    <w:p w14:paraId="4CD3AC39" w14:textId="6F82D3E1" w:rsidR="00310D0F" w:rsidRDefault="00310D0F">
      <w:pPr>
        <w:jc w:val="center"/>
        <w:rPr>
          <w:rFonts w:ascii="Arial" w:eastAsia="Arial" w:hAnsi="Arial" w:cs="Arial"/>
          <w:b/>
        </w:rPr>
      </w:pPr>
    </w:p>
    <w:p w14:paraId="09076264" w14:textId="7B564F58" w:rsidR="00310D0F" w:rsidRDefault="00310D0F">
      <w:pPr>
        <w:jc w:val="center"/>
        <w:rPr>
          <w:rFonts w:ascii="Arial" w:eastAsia="Arial" w:hAnsi="Arial" w:cs="Arial"/>
          <w:b/>
        </w:rPr>
      </w:pPr>
    </w:p>
    <w:p w14:paraId="392EEBF0" w14:textId="581E3186" w:rsidR="00310D0F" w:rsidRDefault="00310D0F">
      <w:pPr>
        <w:jc w:val="center"/>
        <w:rPr>
          <w:rFonts w:ascii="Arial" w:eastAsia="Arial" w:hAnsi="Arial" w:cs="Arial"/>
          <w:b/>
        </w:rPr>
      </w:pPr>
    </w:p>
    <w:p w14:paraId="195ECBA2" w14:textId="64B6B32E" w:rsidR="00310D0F" w:rsidRDefault="00310D0F">
      <w:pPr>
        <w:jc w:val="center"/>
        <w:rPr>
          <w:rFonts w:ascii="Arial" w:eastAsia="Arial" w:hAnsi="Arial" w:cs="Arial"/>
          <w:b/>
        </w:rPr>
      </w:pPr>
    </w:p>
    <w:p w14:paraId="5004E7CB" w14:textId="673D28CA" w:rsidR="00310D0F" w:rsidRDefault="00310D0F">
      <w:pPr>
        <w:jc w:val="center"/>
        <w:rPr>
          <w:rFonts w:ascii="Arial" w:eastAsia="Arial" w:hAnsi="Arial" w:cs="Arial"/>
          <w:b/>
        </w:rPr>
      </w:pPr>
    </w:p>
    <w:p w14:paraId="3052C99D" w14:textId="730D6C04" w:rsidR="00310D0F" w:rsidRDefault="00310D0F">
      <w:pPr>
        <w:jc w:val="center"/>
        <w:rPr>
          <w:rFonts w:ascii="Arial" w:eastAsia="Arial" w:hAnsi="Arial" w:cs="Arial"/>
          <w:b/>
        </w:rPr>
      </w:pPr>
    </w:p>
    <w:p w14:paraId="64F5C971" w14:textId="443DD4C9" w:rsidR="00310D0F" w:rsidRDefault="00310D0F">
      <w:pPr>
        <w:jc w:val="center"/>
        <w:rPr>
          <w:rFonts w:ascii="Arial" w:eastAsia="Arial" w:hAnsi="Arial" w:cs="Arial"/>
          <w:b/>
        </w:rPr>
      </w:pPr>
    </w:p>
    <w:p w14:paraId="1318E99B" w14:textId="3DC696D5" w:rsidR="00310D0F" w:rsidRDefault="00310D0F">
      <w:pPr>
        <w:jc w:val="center"/>
        <w:rPr>
          <w:rFonts w:ascii="Arial" w:eastAsia="Arial" w:hAnsi="Arial" w:cs="Arial"/>
          <w:b/>
        </w:rPr>
      </w:pPr>
    </w:p>
    <w:p w14:paraId="069533B6" w14:textId="24ED87CA" w:rsidR="00310D0F" w:rsidRDefault="00310D0F">
      <w:pPr>
        <w:jc w:val="center"/>
        <w:rPr>
          <w:rFonts w:ascii="Arial" w:eastAsia="Arial" w:hAnsi="Arial" w:cs="Arial"/>
          <w:b/>
        </w:rPr>
      </w:pPr>
    </w:p>
    <w:p w14:paraId="477F0C7A" w14:textId="700E71B8" w:rsidR="00310D0F" w:rsidRDefault="00310D0F">
      <w:pPr>
        <w:jc w:val="center"/>
        <w:rPr>
          <w:rFonts w:ascii="Arial" w:eastAsia="Arial" w:hAnsi="Arial" w:cs="Arial"/>
          <w:b/>
        </w:rPr>
      </w:pPr>
    </w:p>
    <w:p w14:paraId="752D9208" w14:textId="77777777" w:rsidR="00310D0F" w:rsidRDefault="00310D0F">
      <w:pPr>
        <w:jc w:val="center"/>
        <w:rPr>
          <w:rFonts w:ascii="Arial" w:eastAsia="Arial" w:hAnsi="Arial" w:cs="Arial"/>
          <w:b/>
        </w:rPr>
      </w:pPr>
    </w:p>
    <w:sectPr w:rsidR="00310D0F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8" w:right="991" w:bottom="879" w:left="993" w:header="0" w:footer="5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A0DF6" w14:textId="77777777" w:rsidR="002F5711" w:rsidRDefault="002F5711">
      <w:r>
        <w:separator/>
      </w:r>
    </w:p>
  </w:endnote>
  <w:endnote w:type="continuationSeparator" w:id="0">
    <w:p w14:paraId="09069B64" w14:textId="77777777" w:rsidR="002F5711" w:rsidRDefault="002F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C6D1C" w14:textId="77777777" w:rsidR="00F05DD1" w:rsidRDefault="002F571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422B4D2" w14:textId="77777777" w:rsidR="00F05DD1" w:rsidRDefault="00F05D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19A2A" w14:textId="77777777" w:rsidR="00F05DD1" w:rsidRDefault="00F05DD1"/>
  <w:p w14:paraId="6923E771" w14:textId="77777777" w:rsidR="00F05DD1" w:rsidRDefault="00F05DD1"/>
  <w:tbl>
    <w:tblPr>
      <w:tblStyle w:val="a1"/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307"/>
      <w:gridCol w:w="3308"/>
      <w:gridCol w:w="3308"/>
    </w:tblGrid>
    <w:tr w:rsidR="00F05DD1" w14:paraId="4C1F2A6D" w14:textId="77777777">
      <w:trPr>
        <w:trHeight w:val="281"/>
      </w:trPr>
      <w:tc>
        <w:tcPr>
          <w:tcW w:w="3307" w:type="dxa"/>
          <w:tcMar>
            <w:top w:w="0" w:type="dxa"/>
            <w:bottom w:w="0" w:type="dxa"/>
          </w:tcMar>
        </w:tcPr>
        <w:p w14:paraId="2172BE02" w14:textId="77777777" w:rsidR="00F05DD1" w:rsidRDefault="002F5711">
          <w:r>
            <w:rPr>
              <w:i/>
              <w:color w:val="808080"/>
            </w:rPr>
            <w:t>Szkoła Podstawowa nr 14 w Gdańsku</w:t>
          </w:r>
        </w:p>
      </w:tc>
      <w:tc>
        <w:tcPr>
          <w:tcW w:w="3308" w:type="dxa"/>
          <w:tcMar>
            <w:top w:w="0" w:type="dxa"/>
            <w:bottom w:w="0" w:type="dxa"/>
          </w:tcMar>
        </w:tcPr>
        <w:p w14:paraId="49F0120A" w14:textId="77777777" w:rsidR="00F05DD1" w:rsidRDefault="002F57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left="-108"/>
            <w:jc w:val="center"/>
            <w:rPr>
              <w:color w:val="000000"/>
            </w:rPr>
          </w:pPr>
          <w:r>
            <w:rPr>
              <w:color w:val="000000"/>
            </w:rPr>
            <w:t xml:space="preserve">Strona 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A45727">
            <w:rPr>
              <w:noProof/>
              <w:color w:val="000000"/>
            </w:rPr>
            <w:t>6</w:t>
          </w:r>
          <w:r>
            <w:rPr>
              <w:color w:val="000000"/>
            </w:rPr>
            <w:fldChar w:fldCharType="end"/>
          </w:r>
          <w:r>
            <w:rPr>
              <w:color w:val="000000"/>
            </w:rPr>
            <w:t xml:space="preserve">/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NUMPAGES</w:instrText>
          </w:r>
          <w:r>
            <w:rPr>
              <w:color w:val="000000"/>
            </w:rPr>
            <w:fldChar w:fldCharType="separate"/>
          </w:r>
          <w:r w:rsidR="00A45727">
            <w:rPr>
              <w:noProof/>
              <w:color w:val="000000"/>
            </w:rPr>
            <w:t>6</w:t>
          </w:r>
          <w:r>
            <w:rPr>
              <w:color w:val="000000"/>
            </w:rPr>
            <w:fldChar w:fldCharType="end"/>
          </w:r>
        </w:p>
      </w:tc>
      <w:tc>
        <w:tcPr>
          <w:tcW w:w="3308" w:type="dxa"/>
          <w:tcMar>
            <w:top w:w="0" w:type="dxa"/>
            <w:bottom w:w="0" w:type="dxa"/>
          </w:tcMar>
          <w:vAlign w:val="bottom"/>
        </w:tcPr>
        <w:p w14:paraId="19F0F622" w14:textId="77777777" w:rsidR="00F05DD1" w:rsidRDefault="00F05D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b/>
              <w:color w:val="000000"/>
              <w:sz w:val="16"/>
              <w:szCs w:val="16"/>
            </w:rPr>
          </w:pPr>
        </w:p>
      </w:tc>
    </w:tr>
  </w:tbl>
  <w:p w14:paraId="62AB7AA7" w14:textId="77777777" w:rsidR="00F05DD1" w:rsidRDefault="00F05D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52E5D" w14:textId="77777777" w:rsidR="00F05DD1" w:rsidRDefault="00F05DD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307"/>
      <w:gridCol w:w="3308"/>
      <w:gridCol w:w="3308"/>
    </w:tblGrid>
    <w:tr w:rsidR="00F05DD1" w14:paraId="6CE46F2E" w14:textId="77777777">
      <w:trPr>
        <w:trHeight w:val="281"/>
      </w:trPr>
      <w:tc>
        <w:tcPr>
          <w:tcW w:w="3307" w:type="dxa"/>
          <w:tcMar>
            <w:top w:w="0" w:type="dxa"/>
            <w:bottom w:w="0" w:type="dxa"/>
          </w:tcMar>
        </w:tcPr>
        <w:p w14:paraId="09207BBB" w14:textId="77777777" w:rsidR="00F05DD1" w:rsidRDefault="002F57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color w:val="000000"/>
            </w:rPr>
          </w:pPr>
          <w:r>
            <w:rPr>
              <w:color w:val="000000"/>
            </w:rPr>
            <w:t>CM/18</w:t>
          </w:r>
        </w:p>
      </w:tc>
      <w:tc>
        <w:tcPr>
          <w:tcW w:w="3308" w:type="dxa"/>
          <w:tcMar>
            <w:top w:w="0" w:type="dxa"/>
            <w:bottom w:w="0" w:type="dxa"/>
          </w:tcMar>
        </w:tcPr>
        <w:p w14:paraId="3E377586" w14:textId="77777777" w:rsidR="00F05DD1" w:rsidRDefault="002F57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left="-108"/>
            <w:jc w:val="center"/>
            <w:rPr>
              <w:color w:val="000000"/>
            </w:rPr>
          </w:pPr>
          <w:r>
            <w:rPr>
              <w:color w:val="000000"/>
            </w:rPr>
            <w:t xml:space="preserve">Strona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end"/>
          </w:r>
          <w:r>
            <w:rPr>
              <w:color w:val="000000"/>
            </w:rPr>
            <w:t xml:space="preserve"> / 8</w:t>
          </w:r>
        </w:p>
      </w:tc>
      <w:tc>
        <w:tcPr>
          <w:tcW w:w="3308" w:type="dxa"/>
          <w:tcMar>
            <w:top w:w="0" w:type="dxa"/>
            <w:bottom w:w="0" w:type="dxa"/>
          </w:tcMar>
          <w:vAlign w:val="bottom"/>
        </w:tcPr>
        <w:p w14:paraId="70A45F2F" w14:textId="77777777" w:rsidR="00F05DD1" w:rsidRDefault="002F57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b/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Administrator Punktu Dokumentów</w:t>
          </w:r>
        </w:p>
      </w:tc>
    </w:tr>
    <w:tr w:rsidR="00F05DD1" w14:paraId="40144F6C" w14:textId="77777777">
      <w:trPr>
        <w:trHeight w:val="73"/>
      </w:trPr>
      <w:tc>
        <w:tcPr>
          <w:tcW w:w="3307" w:type="dxa"/>
          <w:tcMar>
            <w:top w:w="0" w:type="dxa"/>
            <w:bottom w:w="0" w:type="dxa"/>
          </w:tcMar>
        </w:tcPr>
        <w:p w14:paraId="128A2123" w14:textId="77777777" w:rsidR="00F05DD1" w:rsidRDefault="002F57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Biblioteka Dokumentów Wewnętrznych</w:t>
          </w:r>
        </w:p>
      </w:tc>
      <w:tc>
        <w:tcPr>
          <w:tcW w:w="3308" w:type="dxa"/>
          <w:tcMar>
            <w:top w:w="0" w:type="dxa"/>
            <w:bottom w:w="0" w:type="dxa"/>
          </w:tcMar>
        </w:tcPr>
        <w:p w14:paraId="58260512" w14:textId="77777777" w:rsidR="00F05DD1" w:rsidRDefault="00F05D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color w:val="000000"/>
              <w:sz w:val="16"/>
              <w:szCs w:val="16"/>
            </w:rPr>
          </w:pPr>
        </w:p>
      </w:tc>
      <w:tc>
        <w:tcPr>
          <w:tcW w:w="330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bottom w:w="0" w:type="dxa"/>
          </w:tcMar>
        </w:tcPr>
        <w:p w14:paraId="459D56B6" w14:textId="77777777" w:rsidR="00F05DD1" w:rsidRDefault="00F05D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color w:val="000000"/>
            </w:rPr>
          </w:pPr>
        </w:p>
      </w:tc>
    </w:tr>
    <w:tr w:rsidR="00F05DD1" w14:paraId="4DFF6122" w14:textId="77777777">
      <w:tc>
        <w:tcPr>
          <w:tcW w:w="3307" w:type="dxa"/>
          <w:tcMar>
            <w:top w:w="0" w:type="dxa"/>
            <w:bottom w:w="0" w:type="dxa"/>
          </w:tcMar>
        </w:tcPr>
        <w:p w14:paraId="6637AAC3" w14:textId="77777777" w:rsidR="00F05DD1" w:rsidRDefault="002F57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Dział Handlowy</w:t>
          </w:r>
        </w:p>
      </w:tc>
      <w:tc>
        <w:tcPr>
          <w:tcW w:w="3308" w:type="dxa"/>
          <w:tcMar>
            <w:top w:w="0" w:type="dxa"/>
            <w:bottom w:w="0" w:type="dxa"/>
          </w:tcMar>
        </w:tcPr>
        <w:p w14:paraId="009EF474" w14:textId="77777777" w:rsidR="00F05DD1" w:rsidRDefault="00F05D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b/>
              <w:color w:val="000000"/>
            </w:rPr>
          </w:pPr>
        </w:p>
      </w:tc>
      <w:tc>
        <w:tcPr>
          <w:tcW w:w="330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bottom w:w="0" w:type="dxa"/>
          </w:tcMar>
        </w:tcPr>
        <w:p w14:paraId="6D14B20C" w14:textId="77777777" w:rsidR="00F05DD1" w:rsidRDefault="00F05DD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color w:val="000000"/>
            </w:rPr>
          </w:pPr>
        </w:p>
      </w:tc>
    </w:tr>
  </w:tbl>
  <w:p w14:paraId="593E3496" w14:textId="77777777" w:rsidR="00F05DD1" w:rsidRDefault="00F05D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0AF86" w14:textId="77777777" w:rsidR="002F5711" w:rsidRDefault="002F5711">
      <w:r>
        <w:separator/>
      </w:r>
    </w:p>
  </w:footnote>
  <w:footnote w:type="continuationSeparator" w:id="0">
    <w:p w14:paraId="63C3840B" w14:textId="77777777" w:rsidR="002F5711" w:rsidRDefault="002F5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6D98A" w14:textId="77777777" w:rsidR="00C77E14" w:rsidRDefault="002F571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t xml:space="preserve">                  </w:t>
    </w:r>
  </w:p>
  <w:p w14:paraId="54E45A20" w14:textId="77777777" w:rsidR="00F05DD1" w:rsidRDefault="00C77E1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 w:rsidRPr="00C77E14"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481BFE28" wp14:editId="74F21F44">
          <wp:simplePos x="0" y="0"/>
          <wp:positionH relativeFrom="column">
            <wp:posOffset>304800</wp:posOffset>
          </wp:positionH>
          <wp:positionV relativeFrom="paragraph">
            <wp:posOffset>2540</wp:posOffset>
          </wp:positionV>
          <wp:extent cx="556260" cy="546735"/>
          <wp:effectExtent l="0" t="0" r="0" b="5715"/>
          <wp:wrapThrough wrapText="bothSides">
            <wp:wrapPolygon edited="0">
              <wp:start x="0" y="0"/>
              <wp:lineTo x="0" y="21073"/>
              <wp:lineTo x="20712" y="21073"/>
              <wp:lineTo x="20712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11">
      <w:rPr>
        <w:color w:val="000000"/>
      </w:rPr>
      <w:t>SZKOŁA PODSTAWOWA NR14 IM. KS. GRZEGORZA PIRAMOWICZA</w:t>
    </w:r>
  </w:p>
  <w:p w14:paraId="5762530B" w14:textId="77777777" w:rsidR="00F05DD1" w:rsidRDefault="002F571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t xml:space="preserve"> W GDAŃSKU </w:t>
    </w:r>
  </w:p>
  <w:p w14:paraId="7218A988" w14:textId="77777777" w:rsidR="00F05DD1" w:rsidRDefault="00F05D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40950"/>
    <w:multiLevelType w:val="multilevel"/>
    <w:tmpl w:val="E146DF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D403B"/>
    <w:multiLevelType w:val="hybridMultilevel"/>
    <w:tmpl w:val="AA80792E"/>
    <w:lvl w:ilvl="0" w:tplc="5EDA6288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D41CC"/>
    <w:multiLevelType w:val="multilevel"/>
    <w:tmpl w:val="CFC66B54"/>
    <w:lvl w:ilvl="0">
      <w:start w:val="3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214A4BBE"/>
    <w:multiLevelType w:val="multilevel"/>
    <w:tmpl w:val="077A22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3F46"/>
    <w:multiLevelType w:val="hybridMultilevel"/>
    <w:tmpl w:val="49245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94513"/>
    <w:multiLevelType w:val="hybridMultilevel"/>
    <w:tmpl w:val="46C67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812F7A"/>
    <w:multiLevelType w:val="hybridMultilevel"/>
    <w:tmpl w:val="45FC40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76031C"/>
    <w:multiLevelType w:val="multilevel"/>
    <w:tmpl w:val="EE3AC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4F945AC"/>
    <w:multiLevelType w:val="hybridMultilevel"/>
    <w:tmpl w:val="14241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F969DF"/>
    <w:multiLevelType w:val="hybridMultilevel"/>
    <w:tmpl w:val="B4465B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EF1FD1"/>
    <w:multiLevelType w:val="hybridMultilevel"/>
    <w:tmpl w:val="999EED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6C7376"/>
    <w:multiLevelType w:val="multilevel"/>
    <w:tmpl w:val="7B5292CC"/>
    <w:lvl w:ilvl="0">
      <w:start w:val="2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2" w15:restartNumberingAfterBreak="0">
    <w:nsid w:val="56E71431"/>
    <w:multiLevelType w:val="multilevel"/>
    <w:tmpl w:val="A5727AE0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 w15:restartNumberingAfterBreak="0">
    <w:nsid w:val="60973F1A"/>
    <w:multiLevelType w:val="multilevel"/>
    <w:tmpl w:val="0EFAD812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 w15:restartNumberingAfterBreak="0">
    <w:nsid w:val="6BAF77D8"/>
    <w:multiLevelType w:val="multilevel"/>
    <w:tmpl w:val="EA869336"/>
    <w:lvl w:ilvl="0">
      <w:start w:val="6"/>
      <w:numFmt w:val="decimal"/>
      <w:pStyle w:val="Listapunktowana2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 w15:restartNumberingAfterBreak="0">
    <w:nsid w:val="71824A7D"/>
    <w:multiLevelType w:val="multilevel"/>
    <w:tmpl w:val="DF7401B6"/>
    <w:lvl w:ilvl="0">
      <w:start w:val="4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6" w15:restartNumberingAfterBreak="0">
    <w:nsid w:val="735C52F6"/>
    <w:multiLevelType w:val="multilevel"/>
    <w:tmpl w:val="E9D04D9A"/>
    <w:lvl w:ilvl="0">
      <w:start w:val="5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7" w15:restartNumberingAfterBreak="0">
    <w:nsid w:val="7ABD6731"/>
    <w:multiLevelType w:val="hybridMultilevel"/>
    <w:tmpl w:val="294473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151593"/>
    <w:multiLevelType w:val="hybridMultilevel"/>
    <w:tmpl w:val="B8788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34219B"/>
    <w:multiLevelType w:val="multilevel"/>
    <w:tmpl w:val="ED348E0E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707" w:hanging="282"/>
      </w:pPr>
    </w:lvl>
    <w:lvl w:ilvl="2">
      <w:start w:val="1"/>
      <w:numFmt w:val="decimal"/>
      <w:lvlText w:val="%3."/>
      <w:lvlJc w:val="left"/>
      <w:pPr>
        <w:ind w:left="1414" w:hanging="283"/>
      </w:pPr>
    </w:lvl>
    <w:lvl w:ilvl="3">
      <w:start w:val="1"/>
      <w:numFmt w:val="decimal"/>
      <w:lvlText w:val="%4."/>
      <w:lvlJc w:val="left"/>
      <w:pPr>
        <w:ind w:left="2121" w:hanging="283"/>
      </w:pPr>
    </w:lvl>
    <w:lvl w:ilvl="4">
      <w:start w:val="1"/>
      <w:numFmt w:val="decimal"/>
      <w:lvlText w:val="%5."/>
      <w:lvlJc w:val="left"/>
      <w:pPr>
        <w:ind w:left="2828" w:hanging="283"/>
      </w:pPr>
    </w:lvl>
    <w:lvl w:ilvl="5">
      <w:start w:val="1"/>
      <w:numFmt w:val="decimal"/>
      <w:lvlText w:val="%6."/>
      <w:lvlJc w:val="left"/>
      <w:pPr>
        <w:ind w:left="3535" w:hanging="283"/>
      </w:pPr>
    </w:lvl>
    <w:lvl w:ilvl="6">
      <w:start w:val="1"/>
      <w:numFmt w:val="decimal"/>
      <w:lvlText w:val="%7."/>
      <w:lvlJc w:val="left"/>
      <w:pPr>
        <w:ind w:left="4242" w:hanging="283"/>
      </w:pPr>
    </w:lvl>
    <w:lvl w:ilvl="7">
      <w:start w:val="1"/>
      <w:numFmt w:val="decimal"/>
      <w:lvlText w:val="%8."/>
      <w:lvlJc w:val="left"/>
      <w:pPr>
        <w:ind w:left="4949" w:hanging="283"/>
      </w:pPr>
    </w:lvl>
    <w:lvl w:ilvl="8">
      <w:start w:val="1"/>
      <w:numFmt w:val="decimal"/>
      <w:lvlText w:val="%9."/>
      <w:lvlJc w:val="left"/>
      <w:pPr>
        <w:ind w:left="5656" w:hanging="282"/>
      </w:pPr>
    </w:lvl>
  </w:abstractNum>
  <w:num w:numId="1" w16cid:durableId="1950814293">
    <w:abstractNumId w:val="14"/>
  </w:num>
  <w:num w:numId="2" w16cid:durableId="2015496464">
    <w:abstractNumId w:val="19"/>
  </w:num>
  <w:num w:numId="3" w16cid:durableId="1955483521">
    <w:abstractNumId w:val="3"/>
  </w:num>
  <w:num w:numId="4" w16cid:durableId="619848763">
    <w:abstractNumId w:val="12"/>
  </w:num>
  <w:num w:numId="5" w16cid:durableId="1430854423">
    <w:abstractNumId w:val="7"/>
  </w:num>
  <w:num w:numId="6" w16cid:durableId="1728531644">
    <w:abstractNumId w:val="0"/>
  </w:num>
  <w:num w:numId="7" w16cid:durableId="1754550796">
    <w:abstractNumId w:val="13"/>
  </w:num>
  <w:num w:numId="8" w16cid:durableId="1508909155">
    <w:abstractNumId w:val="11"/>
  </w:num>
  <w:num w:numId="9" w16cid:durableId="713963328">
    <w:abstractNumId w:val="2"/>
  </w:num>
  <w:num w:numId="10" w16cid:durableId="859587734">
    <w:abstractNumId w:val="15"/>
  </w:num>
  <w:num w:numId="11" w16cid:durableId="1981692789">
    <w:abstractNumId w:val="16"/>
  </w:num>
  <w:num w:numId="12" w16cid:durableId="533033384">
    <w:abstractNumId w:val="1"/>
  </w:num>
  <w:num w:numId="13" w16cid:durableId="1067532671">
    <w:abstractNumId w:val="6"/>
  </w:num>
  <w:num w:numId="14" w16cid:durableId="1536504493">
    <w:abstractNumId w:val="5"/>
  </w:num>
  <w:num w:numId="15" w16cid:durableId="1491825230">
    <w:abstractNumId w:val="8"/>
  </w:num>
  <w:num w:numId="16" w16cid:durableId="2101827572">
    <w:abstractNumId w:val="9"/>
  </w:num>
  <w:num w:numId="17" w16cid:durableId="1102071678">
    <w:abstractNumId w:val="17"/>
  </w:num>
  <w:num w:numId="18" w16cid:durableId="167141381">
    <w:abstractNumId w:val="10"/>
  </w:num>
  <w:num w:numId="19" w16cid:durableId="1945764132">
    <w:abstractNumId w:val="18"/>
  </w:num>
  <w:num w:numId="20" w16cid:durableId="7535532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DD1"/>
    <w:rsid w:val="00095579"/>
    <w:rsid w:val="000E57D4"/>
    <w:rsid w:val="00111DB2"/>
    <w:rsid w:val="001D16E2"/>
    <w:rsid w:val="001E2C94"/>
    <w:rsid w:val="00276ADD"/>
    <w:rsid w:val="002D17D3"/>
    <w:rsid w:val="002F5711"/>
    <w:rsid w:val="00310D0F"/>
    <w:rsid w:val="00521971"/>
    <w:rsid w:val="0081056B"/>
    <w:rsid w:val="00946752"/>
    <w:rsid w:val="009A4D11"/>
    <w:rsid w:val="00A45727"/>
    <w:rsid w:val="00A462F2"/>
    <w:rsid w:val="00C31F9D"/>
    <w:rsid w:val="00C77E14"/>
    <w:rsid w:val="00D205DF"/>
    <w:rsid w:val="00F0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7887F4E"/>
  <w15:docId w15:val="{87B398BA-D68D-466D-9827-6A2B8313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77F"/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2"/>
      </w:numPr>
      <w:spacing w:before="240" w:after="60"/>
      <w:outlineLvl w:val="0"/>
    </w:pPr>
    <w:rPr>
      <w:b/>
      <w:kern w:val="28"/>
      <w:sz w:val="28"/>
      <w:u w:val="single"/>
      <w:lang w:eastAsia="en-US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ind w:right="-284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ind w:right="34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jc w:val="right"/>
      <w:outlineLvl w:val="4"/>
    </w:pPr>
    <w:rPr>
      <w:b/>
      <w:i/>
    </w:rPr>
  </w:style>
  <w:style w:type="paragraph" w:styleId="Nagwek6">
    <w:name w:val="heading 6"/>
    <w:basedOn w:val="Normalny"/>
    <w:next w:val="Normalny"/>
    <w:uiPriority w:val="9"/>
    <w:unhideWhenUsed/>
    <w:qFormat/>
    <w:pPr>
      <w:keepNext/>
      <w:ind w:right="34"/>
      <w:jc w:val="center"/>
      <w:outlineLvl w:val="5"/>
    </w:pPr>
    <w:rPr>
      <w:b/>
      <w:color w:val="000000"/>
      <w:spacing w:val="40"/>
      <w:sz w:val="36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Nagwek7">
    <w:name w:val="heading 7"/>
    <w:basedOn w:val="Normalny"/>
    <w:next w:val="Normalny"/>
    <w:qFormat/>
    <w:pPr>
      <w:keepNext/>
      <w:ind w:right="-1044"/>
      <w:outlineLvl w:val="6"/>
    </w:pPr>
    <w:rPr>
      <w:b/>
      <w:color w:val="000000"/>
      <w:sz w:val="2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pPr>
      <w:keepNext/>
      <w:ind w:right="-58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pPr>
      <w:tabs>
        <w:tab w:val="center" w:pos="4153"/>
        <w:tab w:val="right" w:pos="8306"/>
      </w:tabs>
    </w:pPr>
  </w:style>
  <w:style w:type="character" w:styleId="Numerstrony">
    <w:name w:val="page number"/>
    <w:basedOn w:val="Domylnaczcionkaakapitu"/>
  </w:style>
  <w:style w:type="paragraph" w:styleId="Listapunktowana2">
    <w:name w:val="List Bullet 2"/>
    <w:basedOn w:val="Normalny"/>
    <w:autoRedefine/>
    <w:pPr>
      <w:numPr>
        <w:numId w:val="1"/>
      </w:numPr>
      <w:ind w:firstLine="66"/>
    </w:pPr>
    <w:rPr>
      <w:sz w:val="24"/>
      <w:lang w:eastAsia="en-US"/>
    </w:rPr>
  </w:style>
  <w:style w:type="paragraph" w:customStyle="1" w:styleId="Podtytu2">
    <w:name w:val="Podtytuł2"/>
    <w:basedOn w:val="Normalny"/>
    <w:pPr>
      <w:tabs>
        <w:tab w:val="left" w:pos="0"/>
      </w:tabs>
    </w:pPr>
    <w:rPr>
      <w:b/>
      <w:sz w:val="24"/>
      <w:lang w:eastAsia="en-US"/>
    </w:rPr>
  </w:style>
  <w:style w:type="paragraph" w:styleId="Tekstpodstawowywcity">
    <w:name w:val="Body Text Indent"/>
    <w:basedOn w:val="Normalny"/>
    <w:pPr>
      <w:jc w:val="both"/>
    </w:pPr>
    <w:rPr>
      <w:sz w:val="24"/>
      <w:lang w:eastAsia="en-US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">
    <w:name w:val="Body Text"/>
    <w:basedOn w:val="Normalny"/>
    <w:pPr>
      <w:ind w:right="-58"/>
      <w:jc w:val="center"/>
    </w:pPr>
    <w:rPr>
      <w:b/>
      <w:sz w:val="24"/>
    </w:rPr>
  </w:style>
  <w:style w:type="paragraph" w:styleId="Tekstpodstawowywcity2">
    <w:name w:val="Body Text Indent 2"/>
    <w:basedOn w:val="Normalny"/>
    <w:pPr>
      <w:ind w:left="284" w:hanging="284"/>
      <w:jc w:val="both"/>
    </w:pPr>
    <w:rPr>
      <w:rFonts w:ascii="Arial" w:hAnsi="Arial"/>
      <w:sz w:val="28"/>
    </w:rPr>
  </w:style>
  <w:style w:type="paragraph" w:styleId="Tekstpodstawowywcity3">
    <w:name w:val="Body Text Indent 3"/>
    <w:basedOn w:val="Normalny"/>
    <w:pPr>
      <w:ind w:left="360"/>
      <w:jc w:val="both"/>
    </w:pPr>
    <w:rPr>
      <w:b/>
      <w:sz w:val="24"/>
    </w:rPr>
  </w:style>
  <w:style w:type="paragraph" w:styleId="Tekstprzypisudolnego">
    <w:name w:val="footnote text"/>
    <w:basedOn w:val="Normalny"/>
    <w:semiHidden/>
    <w:rsid w:val="0083078A"/>
  </w:style>
  <w:style w:type="paragraph" w:styleId="Tekstprzypisukocowego">
    <w:name w:val="endnote text"/>
    <w:basedOn w:val="Normalny"/>
    <w:semiHidden/>
    <w:rsid w:val="009B7463"/>
  </w:style>
  <w:style w:type="character" w:styleId="Odwoanieprzypisukocowego">
    <w:name w:val="endnote reference"/>
    <w:semiHidden/>
    <w:rsid w:val="009B7463"/>
    <w:rPr>
      <w:vertAlign w:val="superscript"/>
    </w:rPr>
  </w:style>
  <w:style w:type="character" w:styleId="Odwoaniedokomentarza">
    <w:name w:val="annotation reference"/>
    <w:semiHidden/>
    <w:rsid w:val="00DB30AD"/>
    <w:rPr>
      <w:sz w:val="16"/>
      <w:szCs w:val="16"/>
    </w:rPr>
  </w:style>
  <w:style w:type="paragraph" w:styleId="Tekstkomentarza">
    <w:name w:val="annotation text"/>
    <w:basedOn w:val="Normalny"/>
    <w:semiHidden/>
    <w:rsid w:val="00DB30AD"/>
  </w:style>
  <w:style w:type="paragraph" w:styleId="Tekstpodstawowy2">
    <w:name w:val="Body Text 2"/>
    <w:basedOn w:val="Normalny"/>
    <w:rsid w:val="00CB2904"/>
    <w:pPr>
      <w:spacing w:after="120" w:line="480" w:lineRule="auto"/>
    </w:pPr>
  </w:style>
  <w:style w:type="paragraph" w:styleId="Lista">
    <w:name w:val="List"/>
    <w:basedOn w:val="Normalny"/>
    <w:rsid w:val="00C85340"/>
    <w:pPr>
      <w:ind w:left="283" w:hanging="283"/>
    </w:pPr>
    <w:rPr>
      <w:lang w:val="en-AU"/>
    </w:rPr>
  </w:style>
  <w:style w:type="character" w:customStyle="1" w:styleId="NagwekZnak">
    <w:name w:val="Nagłówek Znak"/>
    <w:link w:val="Nagwek"/>
    <w:uiPriority w:val="99"/>
    <w:rsid w:val="00B45294"/>
  </w:style>
  <w:style w:type="paragraph" w:customStyle="1" w:styleId="Default">
    <w:name w:val="Default"/>
    <w:rsid w:val="00A048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Domylnaczcionkaakapitu1">
    <w:name w:val="Domyślna czcionka akapitu1"/>
    <w:rsid w:val="00854BF3"/>
  </w:style>
  <w:style w:type="paragraph" w:customStyle="1" w:styleId="Standard">
    <w:name w:val="Standard"/>
    <w:rsid w:val="00854BF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54BF3"/>
    <w:pPr>
      <w:spacing w:after="120"/>
    </w:pPr>
  </w:style>
  <w:style w:type="character" w:customStyle="1" w:styleId="StrongEmphasis">
    <w:name w:val="Strong Emphasis"/>
    <w:rsid w:val="00854BF3"/>
    <w:rPr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94675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310D0F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10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ovbIGB94y0p9k7P98W3i0pNsKw==">AMUW2mVnjvr7DJEYnjPGGRSe/tZFOVR5+LHlpe9GC3u0bm3hYQnGfJ9JDeRQYQMhmRqjrMZbwtAyisto7/oDaCCVJ06nGyFW1DaorCKeKZecCAIgyRAgHNxky9J83Kk3z9qq3VpV6KGO</go:docsCustomData>
</go:gDocsCustomXmlDataStorage>
</file>

<file path=customXml/itemProps1.xml><?xml version="1.0" encoding="utf-8"?>
<ds:datastoreItem xmlns:ds="http://schemas.openxmlformats.org/officeDocument/2006/customXml" ds:itemID="{263813FD-0930-499A-9BA3-F88B03365C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1090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K. Miszczak</dc:creator>
  <cp:lastModifiedBy>MONIKA BRZEZIŃSKA</cp:lastModifiedBy>
  <cp:revision>2</cp:revision>
  <cp:lastPrinted>2021-09-21T08:07:00Z</cp:lastPrinted>
  <dcterms:created xsi:type="dcterms:W3CDTF">2022-09-21T09:13:00Z</dcterms:created>
  <dcterms:modified xsi:type="dcterms:W3CDTF">2022-09-21T09:13:00Z</dcterms:modified>
</cp:coreProperties>
</file>